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0A" w:rsidRPr="002B010A" w:rsidRDefault="002B010A" w:rsidP="002B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0A" w:rsidRPr="002B010A" w:rsidRDefault="002B010A" w:rsidP="002B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0A" w:rsidRPr="002B010A" w:rsidRDefault="002B010A" w:rsidP="0026698F">
      <w:pPr>
        <w:spacing w:after="0" w:line="240" w:lineRule="auto"/>
        <w:ind w:left="-1134" w:right="-285" w:firstLine="1134"/>
        <w:rPr>
          <w:rFonts w:ascii="Times New Roman" w:hAnsi="Times New Roman" w:cs="Times New Roman"/>
          <w:sz w:val="24"/>
          <w:szCs w:val="24"/>
        </w:rPr>
      </w:pPr>
    </w:p>
    <w:p w:rsidR="002B010A" w:rsidRDefault="002B010A" w:rsidP="002B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3DA" w:rsidRDefault="00C513DA" w:rsidP="002B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3DA" w:rsidRDefault="00C513DA" w:rsidP="002B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327" w:rsidRPr="0026698F" w:rsidRDefault="0026698F" w:rsidP="00266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A6DA38" wp14:editId="600E640B">
            <wp:extent cx="6648450" cy="8391525"/>
            <wp:effectExtent l="0" t="0" r="0" b="0"/>
            <wp:docPr id="2" name="Рисунок 2" descr="C:\Documents and Settings\Admin\Мои документы\Мои рисунки\2021-03-18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2021-03-18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731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010A" w:rsidRPr="002B010A" w:rsidRDefault="002B010A" w:rsidP="000B2633">
      <w:pPr>
        <w:tabs>
          <w:tab w:val="center" w:pos="4677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B010A" w:rsidRPr="002B010A" w:rsidRDefault="002B010A" w:rsidP="002B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A50" w:rsidRDefault="00297A50" w:rsidP="00E61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97A50" w:rsidRDefault="00297A50" w:rsidP="00E61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488"/>
      </w:tblGrid>
      <w:tr w:rsidR="00AE1179" w:rsidRPr="0035256B" w:rsidTr="00297A50">
        <w:tc>
          <w:tcPr>
            <w:tcW w:w="675" w:type="dxa"/>
          </w:tcPr>
          <w:p w:rsidR="00AE1179" w:rsidRPr="0035256B" w:rsidRDefault="00AE1179" w:rsidP="00E61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1179" w:rsidRPr="0035256B" w:rsidRDefault="00AE1179" w:rsidP="00E61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</w:p>
        </w:tc>
        <w:tc>
          <w:tcPr>
            <w:tcW w:w="7371" w:type="dxa"/>
          </w:tcPr>
          <w:p w:rsidR="00AE1179" w:rsidRPr="0035256B" w:rsidRDefault="00AE1179" w:rsidP="00E61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88" w:type="dxa"/>
          </w:tcPr>
          <w:p w:rsidR="00AE1179" w:rsidRPr="0035256B" w:rsidRDefault="00AE1179" w:rsidP="00E61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297A50" w:rsidRPr="0035256B" w:rsidTr="00297A50">
        <w:tc>
          <w:tcPr>
            <w:tcW w:w="675" w:type="dxa"/>
          </w:tcPr>
          <w:p w:rsidR="00297A50" w:rsidRPr="0035256B" w:rsidRDefault="00AE1179" w:rsidP="00E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97A50" w:rsidRPr="0035256B" w:rsidRDefault="00B5689E" w:rsidP="00E6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488" w:type="dxa"/>
          </w:tcPr>
          <w:p w:rsidR="00297A50" w:rsidRPr="0035256B" w:rsidRDefault="00DA5417" w:rsidP="00E6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7A50" w:rsidRPr="0035256B" w:rsidTr="00297A50">
        <w:tc>
          <w:tcPr>
            <w:tcW w:w="675" w:type="dxa"/>
          </w:tcPr>
          <w:p w:rsidR="00297A50" w:rsidRPr="0035256B" w:rsidRDefault="00B5689E" w:rsidP="00E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97A50" w:rsidRPr="0035256B" w:rsidRDefault="00B5689E" w:rsidP="00E610BB">
            <w:pPr>
              <w:tabs>
                <w:tab w:val="left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2E3CE6" w:rsidRPr="0035256B">
              <w:rPr>
                <w:rFonts w:ascii="Times New Roman" w:hAnsi="Times New Roman" w:cs="Times New Roman"/>
                <w:sz w:val="24"/>
                <w:szCs w:val="24"/>
              </w:rPr>
              <w:tab/>
              <w:t>(цели, задачи)</w:t>
            </w:r>
          </w:p>
        </w:tc>
        <w:tc>
          <w:tcPr>
            <w:tcW w:w="1488" w:type="dxa"/>
          </w:tcPr>
          <w:p w:rsidR="00297A50" w:rsidRPr="0035256B" w:rsidRDefault="00DA5417" w:rsidP="00E6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7A50" w:rsidRPr="0035256B" w:rsidTr="00297A50">
        <w:tc>
          <w:tcPr>
            <w:tcW w:w="675" w:type="dxa"/>
          </w:tcPr>
          <w:p w:rsidR="00297A50" w:rsidRPr="0035256B" w:rsidRDefault="00B5689E" w:rsidP="00E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97A50" w:rsidRPr="0035256B" w:rsidRDefault="0035256B" w:rsidP="00E6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bCs/>
                <w:sz w:val="24"/>
                <w:szCs w:val="24"/>
              </w:rPr>
              <w:t>Кадровый потенциал МБОУ «СОШ №2 п. Ивня» (аналитика)</w:t>
            </w:r>
          </w:p>
        </w:tc>
        <w:tc>
          <w:tcPr>
            <w:tcW w:w="1488" w:type="dxa"/>
          </w:tcPr>
          <w:p w:rsidR="00297A50" w:rsidRPr="0035256B" w:rsidRDefault="0035256B" w:rsidP="00E6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</w:tr>
      <w:tr w:rsidR="00297A50" w:rsidRPr="0035256B" w:rsidTr="00EA5E5D">
        <w:trPr>
          <w:trHeight w:val="286"/>
        </w:trPr>
        <w:tc>
          <w:tcPr>
            <w:tcW w:w="675" w:type="dxa"/>
          </w:tcPr>
          <w:p w:rsidR="00297A50" w:rsidRPr="0035256B" w:rsidRDefault="00B5689E" w:rsidP="00E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97A50" w:rsidRPr="0035256B" w:rsidRDefault="00820ED2" w:rsidP="00EA5E5D">
            <w:pPr>
              <w:pStyle w:val="a3"/>
              <w:shd w:val="clear" w:color="auto" w:fill="FFFFFF"/>
              <w:tabs>
                <w:tab w:val="left" w:pos="5220"/>
              </w:tabs>
              <w:ind w:left="34" w:hanging="34"/>
              <w:jc w:val="both"/>
              <w:outlineLvl w:val="3"/>
            </w:pPr>
            <w:r w:rsidRPr="00820ED2">
              <w:rPr>
                <w:bCs/>
                <w:color w:val="333333"/>
              </w:rPr>
              <w:t>Возможные риски и минимизация их влияния</w:t>
            </w:r>
            <w:r w:rsidR="00EA5E5D">
              <w:rPr>
                <w:bCs/>
                <w:color w:val="333333"/>
              </w:rPr>
              <w:tab/>
            </w:r>
          </w:p>
        </w:tc>
        <w:tc>
          <w:tcPr>
            <w:tcW w:w="1488" w:type="dxa"/>
          </w:tcPr>
          <w:p w:rsidR="00297A50" w:rsidRPr="0035256B" w:rsidRDefault="00820ED2" w:rsidP="00E6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7A50" w:rsidRPr="0035256B" w:rsidTr="00297A50">
        <w:tc>
          <w:tcPr>
            <w:tcW w:w="675" w:type="dxa"/>
          </w:tcPr>
          <w:p w:rsidR="00297A50" w:rsidRPr="0035256B" w:rsidRDefault="00B5689E" w:rsidP="00E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97A50" w:rsidRPr="00E610BB" w:rsidRDefault="00E610BB" w:rsidP="00E61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0B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Организационное и функциональное обеспечение программы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 Принципы реализации программы</w:t>
            </w:r>
          </w:p>
        </w:tc>
        <w:tc>
          <w:tcPr>
            <w:tcW w:w="1488" w:type="dxa"/>
          </w:tcPr>
          <w:p w:rsidR="00297A50" w:rsidRPr="0035256B" w:rsidRDefault="00E610BB" w:rsidP="00E6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E5D" w:rsidRPr="0035256B" w:rsidTr="00297A50">
        <w:tc>
          <w:tcPr>
            <w:tcW w:w="675" w:type="dxa"/>
          </w:tcPr>
          <w:p w:rsidR="00EA5E5D" w:rsidRPr="0035256B" w:rsidRDefault="00EA5E5D" w:rsidP="00E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A5E5D" w:rsidRPr="00E610BB" w:rsidRDefault="00F50961" w:rsidP="00F50961">
            <w:pPr>
              <w:tabs>
                <w:tab w:val="left" w:pos="3294"/>
              </w:tabs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Этапы реализации программы.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 Мероприятия по реализации программы.</w:t>
            </w:r>
          </w:p>
        </w:tc>
        <w:tc>
          <w:tcPr>
            <w:tcW w:w="1488" w:type="dxa"/>
          </w:tcPr>
          <w:p w:rsidR="00EA5E5D" w:rsidRDefault="00F50961" w:rsidP="00E6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0961" w:rsidRPr="0035256B" w:rsidTr="00297A50">
        <w:tc>
          <w:tcPr>
            <w:tcW w:w="675" w:type="dxa"/>
          </w:tcPr>
          <w:p w:rsidR="00F50961" w:rsidRDefault="00F50961" w:rsidP="00E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F50961" w:rsidRPr="00F50961" w:rsidRDefault="00F50961" w:rsidP="00F50961">
            <w:pPr>
              <w:pStyle w:val="a3"/>
              <w:tabs>
                <w:tab w:val="left" w:pos="3294"/>
              </w:tabs>
              <w:ind w:hanging="686"/>
              <w:jc w:val="both"/>
              <w:rPr>
                <w:rStyle w:val="a4"/>
                <w:b w:val="0"/>
              </w:rPr>
            </w:pPr>
            <w:r w:rsidRPr="00F50961">
              <w:rPr>
                <w:rStyle w:val="a4"/>
                <w:b w:val="0"/>
              </w:rPr>
              <w:t>Содержание и средства реализации программы</w:t>
            </w:r>
          </w:p>
        </w:tc>
        <w:tc>
          <w:tcPr>
            <w:tcW w:w="1488" w:type="dxa"/>
          </w:tcPr>
          <w:p w:rsidR="00F50961" w:rsidRDefault="00F50961" w:rsidP="00E6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73DD" w:rsidRPr="0035256B" w:rsidTr="00297A50">
        <w:tc>
          <w:tcPr>
            <w:tcW w:w="675" w:type="dxa"/>
          </w:tcPr>
          <w:p w:rsidR="002673DD" w:rsidRDefault="002673DD" w:rsidP="00E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2673DD" w:rsidRPr="00F50961" w:rsidRDefault="002673DD" w:rsidP="00F50961">
            <w:pPr>
              <w:pStyle w:val="a3"/>
              <w:tabs>
                <w:tab w:val="left" w:pos="3294"/>
              </w:tabs>
              <w:ind w:hanging="686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Ожидаемые эффекты</w:t>
            </w:r>
          </w:p>
        </w:tc>
        <w:tc>
          <w:tcPr>
            <w:tcW w:w="1488" w:type="dxa"/>
          </w:tcPr>
          <w:p w:rsidR="002673DD" w:rsidRDefault="002673DD" w:rsidP="00E6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97A50" w:rsidRPr="0035256B" w:rsidTr="00297A50">
        <w:tc>
          <w:tcPr>
            <w:tcW w:w="675" w:type="dxa"/>
          </w:tcPr>
          <w:p w:rsidR="00297A50" w:rsidRPr="0035256B" w:rsidRDefault="002673DD" w:rsidP="00E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297A50" w:rsidRPr="0035256B" w:rsidRDefault="00CD6408" w:rsidP="0068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 xml:space="preserve">Модель внутришкольного повышения квалификации учителя </w:t>
            </w:r>
            <w:r w:rsidR="00686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>в условиях введения ФГОС</w:t>
            </w:r>
            <w:r w:rsidR="00A823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383" w:rsidRPr="00A823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Модель педагога как желаемый результат</w:t>
            </w:r>
          </w:p>
        </w:tc>
        <w:tc>
          <w:tcPr>
            <w:tcW w:w="1488" w:type="dxa"/>
          </w:tcPr>
          <w:p w:rsidR="00297A50" w:rsidRPr="0035256B" w:rsidRDefault="00CD6408" w:rsidP="00E6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2383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</w:tr>
      <w:tr w:rsidR="00A82383" w:rsidRPr="0035256B" w:rsidTr="00297A50">
        <w:tc>
          <w:tcPr>
            <w:tcW w:w="675" w:type="dxa"/>
          </w:tcPr>
          <w:p w:rsidR="00A82383" w:rsidRDefault="00A82383" w:rsidP="00E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82383" w:rsidRPr="00A82383" w:rsidRDefault="00A82383" w:rsidP="00E6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результатов реализации программы</w:t>
            </w:r>
          </w:p>
        </w:tc>
        <w:tc>
          <w:tcPr>
            <w:tcW w:w="1488" w:type="dxa"/>
          </w:tcPr>
          <w:p w:rsidR="00A82383" w:rsidRPr="0035256B" w:rsidRDefault="00A82383" w:rsidP="00CB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7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97A50" w:rsidRDefault="00297A5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50" w:rsidRDefault="00297A5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50" w:rsidRDefault="00297A5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50" w:rsidRDefault="00297A5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50" w:rsidRDefault="00297A5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50" w:rsidRDefault="00297A5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50" w:rsidRDefault="00297A5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50" w:rsidRDefault="00297A5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50" w:rsidRDefault="00297A5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50" w:rsidRDefault="00297A5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50" w:rsidRDefault="00297A5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50" w:rsidRDefault="00297A5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A9B" w:rsidRDefault="00AF3A9B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406" w:rsidRDefault="00B74406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74406" w:rsidSect="0026698F">
          <w:footerReference w:type="default" r:id="rId10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2B010A" w:rsidRPr="002B010A" w:rsidRDefault="002B010A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0A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2B010A" w:rsidRPr="002B010A" w:rsidRDefault="002B010A" w:rsidP="002B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71"/>
      </w:tblGrid>
      <w:tr w:rsidR="002B010A" w:rsidRPr="002B010A" w:rsidTr="00397EDB">
        <w:tc>
          <w:tcPr>
            <w:tcW w:w="2376" w:type="dxa"/>
          </w:tcPr>
          <w:p w:rsidR="002B010A" w:rsidRPr="002B010A" w:rsidRDefault="002B010A" w:rsidP="002B010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разделов      </w:t>
            </w:r>
          </w:p>
        </w:tc>
        <w:tc>
          <w:tcPr>
            <w:tcW w:w="7371" w:type="dxa"/>
          </w:tcPr>
          <w:p w:rsidR="002B010A" w:rsidRPr="002B010A" w:rsidRDefault="002B010A" w:rsidP="002B010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  содержание </w:t>
            </w:r>
          </w:p>
        </w:tc>
      </w:tr>
      <w:tr w:rsidR="002B010A" w:rsidRPr="002B010A" w:rsidTr="00397EDB">
        <w:tc>
          <w:tcPr>
            <w:tcW w:w="2376" w:type="dxa"/>
          </w:tcPr>
          <w:p w:rsidR="002B010A" w:rsidRPr="002B010A" w:rsidRDefault="002B010A" w:rsidP="002B0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71" w:type="dxa"/>
          </w:tcPr>
          <w:p w:rsidR="002B010A" w:rsidRPr="002B010A" w:rsidRDefault="002B010A" w:rsidP="002B010A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 развития кадрового потенциала МБОУ </w:t>
            </w:r>
            <w:r w:rsidR="008049B7">
              <w:rPr>
                <w:rFonts w:ascii="Times New Roman" w:hAnsi="Times New Roman" w:cs="Times New Roman"/>
                <w:sz w:val="24"/>
                <w:szCs w:val="24"/>
              </w:rPr>
              <w:t>«СОШ №2 п. Ивня»</w:t>
            </w:r>
            <w:r w:rsidR="00FA3512">
              <w:rPr>
                <w:rFonts w:ascii="Times New Roman" w:hAnsi="Times New Roman" w:cs="Times New Roman"/>
                <w:sz w:val="24"/>
                <w:szCs w:val="24"/>
              </w:rPr>
              <w:t xml:space="preserve"> на  2020</w:t>
            </w:r>
            <w:r w:rsidR="00C272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3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0A" w:rsidRPr="002B010A" w:rsidTr="00397EDB">
        <w:tc>
          <w:tcPr>
            <w:tcW w:w="2376" w:type="dxa"/>
          </w:tcPr>
          <w:p w:rsidR="002B010A" w:rsidRPr="002B010A" w:rsidRDefault="002B010A" w:rsidP="002B0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br/>
              <w:t>для разработки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71" w:type="dxa"/>
          </w:tcPr>
          <w:p w:rsidR="002B010A" w:rsidRPr="002B010A" w:rsidRDefault="008049B7" w:rsidP="002B0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Конституция  Российской  Федерации</w:t>
            </w:r>
          </w:p>
          <w:p w:rsidR="002B010A" w:rsidRDefault="008049B7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-Закон РФ «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3B3F" w:rsidRPr="002B010A" w:rsidRDefault="008C3B3F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-Устав ОУ</w:t>
            </w:r>
          </w:p>
        </w:tc>
      </w:tr>
      <w:tr w:rsidR="002B010A" w:rsidRPr="002B010A" w:rsidTr="00397EDB">
        <w:tc>
          <w:tcPr>
            <w:tcW w:w="2376" w:type="dxa"/>
          </w:tcPr>
          <w:p w:rsidR="002B010A" w:rsidRPr="002B010A" w:rsidRDefault="002B010A" w:rsidP="002B0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71" w:type="dxa"/>
          </w:tcPr>
          <w:p w:rsidR="002B010A" w:rsidRPr="002B010A" w:rsidRDefault="002B010A" w:rsidP="008049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МБО</w:t>
            </w:r>
            <w:r w:rsidR="008049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9B7">
              <w:rPr>
                <w:rFonts w:ascii="Times New Roman" w:hAnsi="Times New Roman" w:cs="Times New Roman"/>
                <w:sz w:val="24"/>
                <w:szCs w:val="24"/>
              </w:rPr>
              <w:t>«СОШ №2 п.Ивня»</w:t>
            </w:r>
          </w:p>
        </w:tc>
      </w:tr>
      <w:tr w:rsidR="002B010A" w:rsidRPr="002B010A" w:rsidTr="00397EDB">
        <w:tc>
          <w:tcPr>
            <w:tcW w:w="2376" w:type="dxa"/>
          </w:tcPr>
          <w:p w:rsidR="002B010A" w:rsidRPr="002B010A" w:rsidRDefault="002B010A" w:rsidP="002B0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71" w:type="dxa"/>
          </w:tcPr>
          <w:p w:rsidR="002B010A" w:rsidRPr="002B010A" w:rsidRDefault="002B010A" w:rsidP="008049B7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кадрового потенциала </w:t>
            </w:r>
            <w:r w:rsidR="008049B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, повышение престижа профессии учителя</w:t>
            </w:r>
            <w:r w:rsidR="008049B7">
              <w:rPr>
                <w:rFonts w:ascii="Times New Roman" w:hAnsi="Times New Roman" w:cs="Times New Roman"/>
                <w:sz w:val="24"/>
                <w:szCs w:val="24"/>
              </w:rPr>
              <w:t>, педагога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2B010A" w:rsidRPr="002B010A" w:rsidTr="00397EDB">
        <w:tc>
          <w:tcPr>
            <w:tcW w:w="2376" w:type="dxa"/>
          </w:tcPr>
          <w:p w:rsidR="002B010A" w:rsidRPr="002B010A" w:rsidRDefault="002B010A" w:rsidP="002B0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71" w:type="dxa"/>
          </w:tcPr>
          <w:p w:rsidR="002B010A" w:rsidRPr="002B010A" w:rsidRDefault="002B010A" w:rsidP="008049B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создание правовых, организационных условий для развития профессиональной культуры работников образования,</w:t>
            </w:r>
          </w:p>
          <w:p w:rsidR="002B010A" w:rsidRPr="002B010A" w:rsidRDefault="002B010A" w:rsidP="008049B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педагогических работников в условиях модернизации образования, обновления его структуры и содержания;</w:t>
            </w:r>
          </w:p>
          <w:p w:rsidR="002B010A" w:rsidRPr="002B010A" w:rsidRDefault="002B010A" w:rsidP="008049B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современных педагогических и воспитательных технологий и методик (информационно-коммуникационных, исследовательских, проектных, системно-деятельностного подхода и т. д.);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2B010A" w:rsidRPr="002B010A" w:rsidRDefault="002B010A" w:rsidP="008049B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системы  стимулирования  успешной  профессиональной   деятельности   педагогов;  </w:t>
            </w:r>
          </w:p>
          <w:p w:rsidR="002B010A" w:rsidRPr="002B010A" w:rsidRDefault="002B010A" w:rsidP="008049B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эффективной    модели   непрерывного   профессионального   роста   работников   образования.  </w:t>
            </w:r>
          </w:p>
        </w:tc>
      </w:tr>
      <w:tr w:rsidR="002B010A" w:rsidRPr="002B010A" w:rsidTr="00397EDB">
        <w:tc>
          <w:tcPr>
            <w:tcW w:w="2376" w:type="dxa"/>
          </w:tcPr>
          <w:p w:rsidR="002B010A" w:rsidRPr="002B010A" w:rsidRDefault="002B010A" w:rsidP="002B0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71" w:type="dxa"/>
          </w:tcPr>
          <w:p w:rsidR="002B010A" w:rsidRPr="002B010A" w:rsidRDefault="00FA3512" w:rsidP="008049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2020-2025 </w:t>
            </w:r>
            <w:r w:rsidR="008049B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2B010A" w:rsidRPr="002B010A" w:rsidTr="00397EDB">
        <w:tc>
          <w:tcPr>
            <w:tcW w:w="2376" w:type="dxa"/>
          </w:tcPr>
          <w:p w:rsidR="002B010A" w:rsidRPr="002B010A" w:rsidRDefault="002B010A" w:rsidP="002B0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71" w:type="dxa"/>
          </w:tcPr>
          <w:p w:rsidR="002B010A" w:rsidRPr="002B010A" w:rsidRDefault="002B010A" w:rsidP="008049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и  педагогический коллектив МБОУ </w:t>
            </w:r>
            <w:r w:rsidR="008049B7">
              <w:rPr>
                <w:rFonts w:ascii="Times New Roman" w:hAnsi="Times New Roman" w:cs="Times New Roman"/>
                <w:sz w:val="24"/>
                <w:szCs w:val="24"/>
              </w:rPr>
              <w:t>«СОШ №2 п. Ивня»</w:t>
            </w:r>
          </w:p>
        </w:tc>
      </w:tr>
      <w:tr w:rsidR="002B010A" w:rsidRPr="002B010A" w:rsidTr="00397EDB">
        <w:trPr>
          <w:trHeight w:val="4192"/>
        </w:trPr>
        <w:tc>
          <w:tcPr>
            <w:tcW w:w="2376" w:type="dxa"/>
          </w:tcPr>
          <w:p w:rsidR="002B010A" w:rsidRPr="002B010A" w:rsidRDefault="002B010A" w:rsidP="002B0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71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 мероприятий  будет  способствовать:</w:t>
            </w:r>
          </w:p>
          <w:p w:rsidR="002B010A" w:rsidRPr="002B010A" w:rsidRDefault="002B010A" w:rsidP="008049B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созданию гибкой системы повышения профессионального мастерства педагогических работников в процессе педагогической деятельности;</w:t>
            </w:r>
          </w:p>
          <w:p w:rsidR="002B010A" w:rsidRPr="002B010A" w:rsidRDefault="002B010A" w:rsidP="008049B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общекультурной и профессиональной компетентности педагогов;</w:t>
            </w:r>
          </w:p>
          <w:p w:rsidR="002B010A" w:rsidRPr="002B010A" w:rsidRDefault="002B010A" w:rsidP="008049B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профессионального уровня педагогических работников;</w:t>
            </w:r>
          </w:p>
          <w:p w:rsidR="002B010A" w:rsidRPr="002B010A" w:rsidRDefault="002B010A" w:rsidP="008049B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персональной ответственности каждого учителя за результаты своего педагогического труда на основе регулярного самоанализа уроков и мероприятий, в том числе и в системе внутришкольного контроля.</w:t>
            </w:r>
          </w:p>
          <w:p w:rsidR="002B010A" w:rsidRPr="002B010A" w:rsidRDefault="002B010A" w:rsidP="008049B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инновационных  образовательных технологий.  </w:t>
            </w:r>
            <w:r w:rsidRPr="002B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</w:p>
          <w:p w:rsidR="002B010A" w:rsidRPr="002B010A" w:rsidRDefault="002B010A" w:rsidP="008049B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повышению  престижа профессии учителя школы;</w:t>
            </w:r>
          </w:p>
          <w:p w:rsidR="002B010A" w:rsidRPr="002B010A" w:rsidRDefault="002B010A" w:rsidP="008049B7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 в школе</w:t>
            </w:r>
          </w:p>
          <w:p w:rsidR="002B010A" w:rsidRPr="002B010A" w:rsidRDefault="002B010A" w:rsidP="002B01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2B010A" w:rsidRDefault="002B010A" w:rsidP="002B01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5D" w:rsidRDefault="00EA5E5D" w:rsidP="002B01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EA5E5D" w:rsidSect="00364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10A" w:rsidRPr="00881DD9" w:rsidRDefault="002B010A" w:rsidP="00881DD9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b/>
          <w:bCs/>
          <w:color w:val="000000"/>
        </w:rPr>
      </w:pPr>
      <w:r w:rsidRPr="002B010A">
        <w:rPr>
          <w:b/>
        </w:rPr>
        <w:lastRenderedPageBreak/>
        <w:t>Пояснительная записка</w:t>
      </w:r>
    </w:p>
    <w:p w:rsidR="00881DD9" w:rsidRDefault="00881DD9" w:rsidP="00881DD9">
      <w:pPr>
        <w:pStyle w:val="a3"/>
        <w:autoSpaceDE w:val="0"/>
        <w:autoSpaceDN w:val="0"/>
        <w:adjustRightInd w:val="0"/>
        <w:rPr>
          <w:b/>
        </w:rPr>
      </w:pPr>
    </w:p>
    <w:p w:rsidR="00881DD9" w:rsidRPr="002B010A" w:rsidRDefault="00881DD9" w:rsidP="00881DD9">
      <w:pPr>
        <w:pStyle w:val="a3"/>
        <w:autoSpaceDE w:val="0"/>
        <w:autoSpaceDN w:val="0"/>
        <w:adjustRightInd w:val="0"/>
        <w:rPr>
          <w:b/>
          <w:bCs/>
          <w:color w:val="000000"/>
        </w:rPr>
      </w:pPr>
    </w:p>
    <w:p w:rsidR="002B010A" w:rsidRPr="002B010A" w:rsidRDefault="002B010A" w:rsidP="002B010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10A">
        <w:rPr>
          <w:rFonts w:ascii="Times New Roman" w:hAnsi="Times New Roman"/>
          <w:sz w:val="24"/>
          <w:szCs w:val="24"/>
          <w:lang w:eastAsia="ru-RU"/>
        </w:rPr>
        <w:t xml:space="preserve">Программа развития кадрового потенциала МБОУ </w:t>
      </w:r>
      <w:r w:rsidR="004708DC">
        <w:rPr>
          <w:rFonts w:ascii="Times New Roman" w:hAnsi="Times New Roman"/>
          <w:sz w:val="24"/>
          <w:szCs w:val="24"/>
          <w:lang w:eastAsia="ru-RU"/>
        </w:rPr>
        <w:t>«СОШ №2 п. Ивня»</w:t>
      </w:r>
      <w:r w:rsidRPr="002B010A">
        <w:rPr>
          <w:rFonts w:ascii="Times New Roman" w:hAnsi="Times New Roman"/>
          <w:sz w:val="24"/>
          <w:szCs w:val="24"/>
          <w:lang w:eastAsia="ru-RU"/>
        </w:rPr>
        <w:t xml:space="preserve"> определяет основные направления и приоритеты деятельности школы по эффективному использованию кадрового ресурса, развитию кадрового потенциала, осуществлению мер, направленных на повышение профессионализма и уровня квалификации руководящих и педагогических работников.</w:t>
      </w:r>
    </w:p>
    <w:p w:rsidR="002B010A" w:rsidRPr="002B010A" w:rsidRDefault="002B010A" w:rsidP="002B010A">
      <w:pPr>
        <w:pStyle w:val="ConsPlusNormal"/>
        <w:widowControl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 ориентация на овладение способами деятельности, которые могут получить развитие в системе внутришкольного повышения квалификации. 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В условиях обновления содержания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учителя.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 xml:space="preserve">   Актуальность проблем обновления образования требует от </w:t>
      </w:r>
      <w:r w:rsidR="004708DC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Pr="002B010A">
        <w:rPr>
          <w:rFonts w:ascii="Times New Roman" w:hAnsi="Times New Roman" w:cs="Times New Roman"/>
          <w:color w:val="000000"/>
          <w:sz w:val="24"/>
          <w:szCs w:val="24"/>
        </w:rPr>
        <w:t xml:space="preserve"> повысить мотивацию обучающихся, профессионально – практ</w:t>
      </w:r>
      <w:r w:rsidR="004708DC">
        <w:rPr>
          <w:rFonts w:ascii="Times New Roman" w:hAnsi="Times New Roman" w:cs="Times New Roman"/>
          <w:color w:val="000000"/>
          <w:sz w:val="24"/>
          <w:szCs w:val="24"/>
        </w:rPr>
        <w:t>ическую направленность занятий и</w:t>
      </w:r>
      <w:r w:rsidRPr="002B010A">
        <w:rPr>
          <w:rFonts w:ascii="Times New Roman" w:hAnsi="Times New Roman" w:cs="Times New Roman"/>
          <w:color w:val="000000"/>
          <w:sz w:val="24"/>
          <w:szCs w:val="24"/>
        </w:rPr>
        <w:t>, следовательно, добиваться более гарантированных запланированных результатов в своей профессиональной деятельности.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 Проблемы обновления образования объясняются стремительным распространением различных инноваций, в том числе новых педагогических технологий, с одной стороны, и недостаточным владением ими педагогами, с другой. </w:t>
      </w:r>
      <w:r w:rsidRPr="002B010A">
        <w:rPr>
          <w:rFonts w:ascii="Times New Roman" w:hAnsi="Times New Roman" w:cs="Times New Roman"/>
          <w:color w:val="000000"/>
          <w:sz w:val="24"/>
          <w:szCs w:val="24"/>
        </w:rPr>
        <w:t xml:space="preserve">Условием успешной социализации </w:t>
      </w:r>
      <w:r w:rsidR="004708D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2B010A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4708D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B010A">
        <w:rPr>
          <w:rFonts w:ascii="Times New Roman" w:hAnsi="Times New Roman" w:cs="Times New Roman"/>
          <w:color w:val="000000"/>
          <w:sz w:val="24"/>
          <w:szCs w:val="24"/>
        </w:rPr>
        <w:t>щихся школы является постоянный профессиональный рост педагогов, который создает базу для поисков и экспериментов. В содержании методической работы школы акцент смещен в сторону деятельности по усилению психолого-педагогической компетентности учителя. Методы поддержки педагога будут направлены на развитие его готовности к субъект-субъектному развивающему взаимодействию. В связи с этим задачей первостепенной важности станет развитие профессионального самосознания учителя и определение путей и средств его профессионального саморазвития.</w:t>
      </w:r>
      <w:r w:rsidRPr="002B0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0A" w:rsidRPr="002B010A" w:rsidRDefault="00AF57BD" w:rsidP="002B010A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</w:t>
      </w:r>
      <w:r w:rsidR="002B010A" w:rsidRPr="002B010A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 xml:space="preserve"> школы является</w:t>
      </w:r>
      <w:r w:rsidR="004708DC">
        <w:rPr>
          <w:rFonts w:ascii="Times New Roman" w:hAnsi="Times New Roman" w:cs="Times New Roman"/>
          <w:sz w:val="24"/>
          <w:szCs w:val="24"/>
        </w:rPr>
        <w:t xml:space="preserve"> кадровый вопрос. </w:t>
      </w:r>
      <w:r w:rsidR="002B010A" w:rsidRPr="002B010A">
        <w:rPr>
          <w:rFonts w:ascii="Times New Roman" w:hAnsi="Times New Roman" w:cs="Times New Roman"/>
          <w:sz w:val="24"/>
          <w:szCs w:val="24"/>
        </w:rPr>
        <w:t xml:space="preserve">Резко изменившиеся социально-экономические, политические и бытовые условия жизни привели к новым реалиям, обострившим противоречия между возрастающими требованиями к качеству, результатам образования и воспитания подрастающего поколения потенциалом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2B010A" w:rsidRPr="002B010A">
        <w:rPr>
          <w:rFonts w:ascii="Times New Roman" w:hAnsi="Times New Roman" w:cs="Times New Roman"/>
          <w:sz w:val="24"/>
          <w:szCs w:val="24"/>
        </w:rPr>
        <w:t xml:space="preserve">школы и реалиями социо-культурного пространства, фактической ограниченностью образовательных возможностей </w:t>
      </w:r>
      <w:r>
        <w:rPr>
          <w:rFonts w:ascii="Times New Roman" w:hAnsi="Times New Roman" w:cs="Times New Roman"/>
          <w:sz w:val="24"/>
          <w:szCs w:val="24"/>
        </w:rPr>
        <w:t>малокомплектной</w:t>
      </w:r>
      <w:r w:rsidR="002B010A" w:rsidRPr="002B010A">
        <w:rPr>
          <w:rFonts w:ascii="Times New Roman" w:hAnsi="Times New Roman" w:cs="Times New Roman"/>
          <w:sz w:val="24"/>
          <w:szCs w:val="24"/>
        </w:rPr>
        <w:t xml:space="preserve"> школы. Причины, влекущие развитие обозначенной проблемы: низкий престиж учительской профессии,  старение школьных кадров, низкий уровень заработной платы молодых специалистов, проблема обеспечения жильем молодых специалистов,  низкая развитость инфраструктуры </w:t>
      </w:r>
      <w:r>
        <w:rPr>
          <w:rFonts w:ascii="Times New Roman" w:hAnsi="Times New Roman" w:cs="Times New Roman"/>
          <w:sz w:val="24"/>
          <w:szCs w:val="24"/>
        </w:rPr>
        <w:t>в поселке</w:t>
      </w:r>
      <w:r w:rsidR="002B010A" w:rsidRPr="002B0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b/>
          <w:color w:val="000000"/>
          <w:sz w:val="24"/>
          <w:szCs w:val="24"/>
        </w:rPr>
        <w:t>Цель  программы:</w:t>
      </w:r>
      <w:r w:rsidRPr="002B010A">
        <w:rPr>
          <w:rFonts w:ascii="Times New Roman" w:hAnsi="Times New Roman" w:cs="Times New Roman"/>
          <w:sz w:val="24"/>
          <w:szCs w:val="24"/>
        </w:rPr>
        <w:t xml:space="preserve"> Развитие кадрового потенциала МБОУ </w:t>
      </w:r>
      <w:r w:rsidR="00AF57BD">
        <w:rPr>
          <w:rFonts w:ascii="Times New Roman" w:hAnsi="Times New Roman" w:cs="Times New Roman"/>
          <w:sz w:val="24"/>
          <w:szCs w:val="24"/>
        </w:rPr>
        <w:t>«СОШ №2 п. Ивня»</w:t>
      </w:r>
      <w:r w:rsidRPr="002B010A">
        <w:rPr>
          <w:rFonts w:ascii="Times New Roman" w:hAnsi="Times New Roman" w:cs="Times New Roman"/>
          <w:sz w:val="24"/>
          <w:szCs w:val="24"/>
        </w:rPr>
        <w:t xml:space="preserve">, повышение престижа профессии учителя, </w:t>
      </w:r>
      <w:r w:rsidR="00AF57BD">
        <w:rPr>
          <w:rFonts w:ascii="Times New Roman" w:hAnsi="Times New Roman" w:cs="Times New Roman"/>
          <w:sz w:val="24"/>
          <w:szCs w:val="24"/>
        </w:rPr>
        <w:t>педагога в целом</w:t>
      </w:r>
      <w:r w:rsidRPr="002B010A">
        <w:rPr>
          <w:rFonts w:ascii="Times New Roman" w:hAnsi="Times New Roman" w:cs="Times New Roman"/>
          <w:sz w:val="24"/>
          <w:szCs w:val="24"/>
        </w:rPr>
        <w:t>.</w:t>
      </w:r>
    </w:p>
    <w:p w:rsidR="002B010A" w:rsidRPr="002B010A" w:rsidRDefault="005E7B30" w:rsidP="002B010A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B010A" w:rsidRPr="002B010A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2B010A" w:rsidRPr="002B010A" w:rsidRDefault="002B010A" w:rsidP="00AF57B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создание правовых, организационных условий для развития профессиональной культуры работников образования</w:t>
      </w:r>
      <w:r w:rsidR="00CF20D5">
        <w:rPr>
          <w:rFonts w:ascii="Times New Roman" w:hAnsi="Times New Roman" w:cs="Times New Roman"/>
          <w:sz w:val="24"/>
          <w:szCs w:val="24"/>
        </w:rPr>
        <w:t xml:space="preserve"> ОУ</w:t>
      </w:r>
      <w:r w:rsidRPr="002B010A">
        <w:rPr>
          <w:rFonts w:ascii="Times New Roman" w:hAnsi="Times New Roman" w:cs="Times New Roman"/>
          <w:sz w:val="24"/>
          <w:szCs w:val="24"/>
        </w:rPr>
        <w:t>,</w:t>
      </w:r>
    </w:p>
    <w:p w:rsidR="002B010A" w:rsidRPr="002B010A" w:rsidRDefault="002B010A" w:rsidP="00AF57B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методическое сопровождение педагогических работников в условиях модернизации образования, обновления его структуры и содержания;</w:t>
      </w:r>
    </w:p>
    <w:p w:rsidR="002B010A" w:rsidRPr="002B010A" w:rsidRDefault="002B010A" w:rsidP="00AF57B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освоение современных педагогических и воспитательных технологий и методик (информационно-коммуникационных, исследовательских, проектных, системно-деятельностного подхода и т. д.);</w:t>
      </w:r>
      <w:r w:rsidRPr="002B0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B010A" w:rsidRPr="002B010A" w:rsidRDefault="002B010A" w:rsidP="00AF57B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lastRenderedPageBreak/>
        <w:t xml:space="preserve">развитие  системы  стимулирования  успешной  профессиональной   деятельности   педагогов;  </w:t>
      </w:r>
    </w:p>
    <w:p w:rsidR="002B010A" w:rsidRPr="002B010A" w:rsidRDefault="002B010A" w:rsidP="00A55C5D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создание   эффективной    модели   непрерывного   профессионального   роста   работников   </w:t>
      </w:r>
      <w:r w:rsidR="00CF20D5">
        <w:rPr>
          <w:rFonts w:ascii="Times New Roman" w:hAnsi="Times New Roman" w:cs="Times New Roman"/>
          <w:sz w:val="24"/>
          <w:szCs w:val="24"/>
        </w:rPr>
        <w:t>ОУ</w:t>
      </w:r>
      <w:r w:rsidRPr="002B010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B010A" w:rsidRPr="002B010A" w:rsidRDefault="002B010A" w:rsidP="001329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Участники программы: </w:t>
      </w:r>
      <w:r w:rsidR="00CF20D5" w:rsidRPr="00CF20D5">
        <w:rPr>
          <w:rFonts w:ascii="Times New Roman" w:hAnsi="Times New Roman" w:cs="Times New Roman"/>
          <w:bCs/>
          <w:color w:val="000000"/>
          <w:sz w:val="24"/>
          <w:szCs w:val="24"/>
        </w:rPr>
        <w:t>члены</w:t>
      </w:r>
      <w:r w:rsidR="00CF2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010A">
        <w:rPr>
          <w:rFonts w:ascii="Times New Roman" w:hAnsi="Times New Roman" w:cs="Times New Roman"/>
          <w:color w:val="000000"/>
          <w:sz w:val="24"/>
          <w:szCs w:val="24"/>
        </w:rPr>
        <w:t>педагогическ</w:t>
      </w:r>
      <w:r w:rsidR="00CF20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2B010A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</w:t>
      </w:r>
      <w:r w:rsidR="00CF20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010A">
        <w:rPr>
          <w:rFonts w:ascii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2B010A" w:rsidRPr="002B010A" w:rsidRDefault="002B010A" w:rsidP="001329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реализации программы: </w:t>
      </w:r>
      <w:r w:rsidR="00FA3512">
        <w:rPr>
          <w:rFonts w:ascii="Times New Roman" w:hAnsi="Times New Roman" w:cs="Times New Roman"/>
          <w:color w:val="000000"/>
          <w:sz w:val="24"/>
          <w:szCs w:val="24"/>
        </w:rPr>
        <w:t>2020-2025</w:t>
      </w:r>
      <w:r w:rsidRPr="002B010A">
        <w:rPr>
          <w:rFonts w:ascii="Times New Roman" w:hAnsi="Times New Roman" w:cs="Times New Roman"/>
          <w:color w:val="000000"/>
          <w:sz w:val="24"/>
          <w:szCs w:val="24"/>
        </w:rPr>
        <w:t>гг.</w:t>
      </w:r>
    </w:p>
    <w:p w:rsidR="002B010A" w:rsidRPr="002B010A" w:rsidRDefault="002B010A" w:rsidP="00A55C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педагогическому коллективу: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1. Высокая профессиональная компетентность, высокий уровень теоретической подготовки, активная научно-методическая деятельность.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2. Высокая исполнительская дисциплина.</w:t>
      </w:r>
    </w:p>
    <w:p w:rsidR="00881DD9" w:rsidRDefault="00881DD9" w:rsidP="00881DD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B010A" w:rsidRDefault="002B010A" w:rsidP="00881DD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B010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2. Кадровый потенциал МБОУ </w:t>
      </w:r>
      <w:r w:rsidR="00881DD9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«СОШ №2 п. Ивня»</w:t>
      </w:r>
    </w:p>
    <w:p w:rsidR="00A55C5D" w:rsidRDefault="00A55C5D" w:rsidP="00881DD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55C5D" w:rsidRDefault="00A55C5D" w:rsidP="00881DD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720001" w:rsidTr="00DF4022">
        <w:tc>
          <w:tcPr>
            <w:tcW w:w="6912" w:type="dxa"/>
          </w:tcPr>
          <w:p w:rsidR="00720001" w:rsidRDefault="00DB51EB" w:rsidP="00881DD9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B0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число педагогических работников школы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20001" w:rsidRDefault="008C3150" w:rsidP="00DB51EB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  <w:r w:rsidR="0016636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(+</w:t>
            </w:r>
            <w:r w:rsidR="00A205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="0016636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720001" w:rsidTr="00DF4022">
        <w:tc>
          <w:tcPr>
            <w:tcW w:w="6912" w:type="dxa"/>
          </w:tcPr>
          <w:p w:rsidR="00720001" w:rsidRDefault="00DB51EB" w:rsidP="00881DD9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B0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Учителей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20001" w:rsidRDefault="00DB51EB" w:rsidP="00FA3512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 w:rsidR="00FA351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720001" w:rsidTr="00DF4022">
        <w:tc>
          <w:tcPr>
            <w:tcW w:w="6912" w:type="dxa"/>
          </w:tcPr>
          <w:p w:rsidR="00720001" w:rsidRDefault="00DB51EB" w:rsidP="00881DD9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Преподаватель-организатор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20001" w:rsidRDefault="00DB51EB" w:rsidP="00DB51EB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</w:tr>
      <w:tr w:rsidR="00720001" w:rsidTr="00DF4022">
        <w:tc>
          <w:tcPr>
            <w:tcW w:w="6912" w:type="dxa"/>
          </w:tcPr>
          <w:p w:rsidR="00720001" w:rsidRDefault="00DB51EB" w:rsidP="00881DD9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B0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Руководящих работников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20001" w:rsidRDefault="00DB51EB" w:rsidP="00DB51EB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DB51EB" w:rsidTr="00DF4022">
        <w:tc>
          <w:tcPr>
            <w:tcW w:w="6912" w:type="dxa"/>
          </w:tcPr>
          <w:p w:rsidR="00DB51EB" w:rsidRPr="002B010A" w:rsidRDefault="00DB51EB" w:rsidP="00881DD9">
            <w:pPr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B51EB" w:rsidRDefault="00DB51EB" w:rsidP="00DB51EB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</w:tr>
      <w:tr w:rsidR="008C3150" w:rsidTr="00DF4022">
        <w:tc>
          <w:tcPr>
            <w:tcW w:w="6912" w:type="dxa"/>
          </w:tcPr>
          <w:p w:rsidR="008C3150" w:rsidRDefault="008C3150" w:rsidP="00881DD9">
            <w:pPr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Учителя-совместители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C3150" w:rsidRDefault="00FA3512" w:rsidP="00DB51EB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</w:tr>
    </w:tbl>
    <w:p w:rsidR="00720001" w:rsidRDefault="00720001" w:rsidP="00881DD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B010A" w:rsidRPr="002B010A" w:rsidRDefault="002B010A" w:rsidP="002B0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010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720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B010A" w:rsidRPr="002B010A" w:rsidRDefault="002B010A" w:rsidP="002B010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B010A">
        <w:rPr>
          <w:rFonts w:ascii="Times New Roman" w:hAnsi="Times New Roman" w:cs="Times New Roman"/>
          <w:b/>
          <w:i/>
          <w:sz w:val="24"/>
          <w:szCs w:val="24"/>
        </w:rPr>
        <w:t>Таблица №1</w:t>
      </w:r>
    </w:p>
    <w:p w:rsidR="002B010A" w:rsidRPr="00D444F2" w:rsidRDefault="002B010A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2">
        <w:rPr>
          <w:rFonts w:ascii="Times New Roman" w:hAnsi="Times New Roman" w:cs="Times New Roman"/>
          <w:b/>
          <w:sz w:val="24"/>
          <w:szCs w:val="24"/>
        </w:rPr>
        <w:t>Наличие квалификационных категорий</w:t>
      </w:r>
    </w:p>
    <w:p w:rsidR="002B010A" w:rsidRPr="002B010A" w:rsidRDefault="002B010A" w:rsidP="002B010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604"/>
        <w:gridCol w:w="1605"/>
        <w:gridCol w:w="1655"/>
        <w:gridCol w:w="2977"/>
      </w:tblGrid>
      <w:tr w:rsidR="002B010A" w:rsidRPr="002B010A" w:rsidTr="00CB3F47">
        <w:trPr>
          <w:trHeight w:val="542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010A" w:rsidRPr="00CB3F47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квалификационных категорий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CB3F47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47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2B010A" w:rsidRPr="002B010A" w:rsidTr="00CB3F47">
        <w:trPr>
          <w:trHeight w:val="2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FA3512" w:rsidP="00FA3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174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74F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FA3512" w:rsidP="00FA3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174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74F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0A" w:rsidRPr="002B010A" w:rsidTr="00CB3F47">
        <w:trPr>
          <w:trHeight w:val="2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CB3F47" w:rsidP="00CB3F47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89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010A" w:rsidRPr="002B010A" w:rsidRDefault="00CB3F47" w:rsidP="0089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906F9C" w:rsidRPr="002B010A" w:rsidTr="00A064B8">
        <w:trPr>
          <w:trHeight w:val="26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C" w:rsidRDefault="00906F9C" w:rsidP="00A06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C" w:rsidRDefault="00906F9C" w:rsidP="00A06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кв.категория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C" w:rsidRDefault="00906F9C" w:rsidP="00A06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C" w:rsidRDefault="00906F9C" w:rsidP="00A06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кв.категория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F9C" w:rsidRDefault="00906F9C" w:rsidP="00CB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F9C" w:rsidRDefault="00906F9C" w:rsidP="00FA3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3512">
              <w:rPr>
                <w:rFonts w:ascii="Times New Roman" w:hAnsi="Times New Roman" w:cs="Times New Roman"/>
                <w:sz w:val="24"/>
                <w:szCs w:val="24"/>
              </w:rPr>
              <w:t>Мелихова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ИЗО искусства с первой кв. кат. на высшую)</w:t>
            </w:r>
          </w:p>
        </w:tc>
      </w:tr>
      <w:tr w:rsidR="00906F9C" w:rsidRPr="002B010A" w:rsidTr="00A064B8">
        <w:trPr>
          <w:trHeight w:val="26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C" w:rsidRDefault="00906F9C" w:rsidP="0089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C" w:rsidRDefault="00906F9C" w:rsidP="0089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C" w:rsidRDefault="00071659" w:rsidP="0089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C" w:rsidRDefault="00906F9C" w:rsidP="0089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F9C" w:rsidRDefault="00906F9C" w:rsidP="0089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9C" w:rsidRPr="002B010A" w:rsidTr="00A064B8">
        <w:trPr>
          <w:trHeight w:val="2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C" w:rsidRDefault="00906F9C" w:rsidP="00DC6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C" w:rsidRDefault="00906F9C" w:rsidP="00DC65B6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F9C" w:rsidRDefault="00906F9C" w:rsidP="0089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022" w:rsidRDefault="00DF4022" w:rsidP="002B010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010A" w:rsidRPr="002B010A" w:rsidRDefault="002B010A" w:rsidP="002B010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B010A">
        <w:rPr>
          <w:rFonts w:ascii="Times New Roman" w:hAnsi="Times New Roman" w:cs="Times New Roman"/>
          <w:b/>
          <w:i/>
          <w:sz w:val="24"/>
          <w:szCs w:val="24"/>
        </w:rPr>
        <w:t>Таблица № 2</w:t>
      </w:r>
    </w:p>
    <w:p w:rsidR="002B010A" w:rsidRPr="00D444F2" w:rsidRDefault="002B010A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2">
        <w:rPr>
          <w:rFonts w:ascii="Times New Roman" w:hAnsi="Times New Roman" w:cs="Times New Roman"/>
          <w:b/>
          <w:sz w:val="24"/>
          <w:szCs w:val="24"/>
        </w:rPr>
        <w:t>Численность и доля учителей со стажем работы до 5 лет</w:t>
      </w:r>
    </w:p>
    <w:p w:rsidR="002B010A" w:rsidRPr="002B010A" w:rsidRDefault="002B010A" w:rsidP="002B010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3783"/>
        <w:gridCol w:w="1996"/>
      </w:tblGrid>
      <w:tr w:rsidR="002B010A" w:rsidRPr="002B010A" w:rsidTr="00DF4022">
        <w:trPr>
          <w:trHeight w:val="656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D7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Численность  учителей со стажем работы до 5 лет на 01.09.201</w:t>
            </w:r>
            <w:r w:rsidR="00D74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D7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Численность  учителей со стажем работы до 5 лет на 01.09.201</w:t>
            </w:r>
            <w:r w:rsidR="00D7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010A" w:rsidRPr="002B010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2B010A" w:rsidRPr="002B010A" w:rsidTr="00D740B0">
        <w:trPr>
          <w:trHeight w:val="298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D740B0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1D00E8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010A" w:rsidRPr="002B010A" w:rsidRDefault="00D740B0" w:rsidP="00D7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</w:tbl>
    <w:p w:rsidR="002B010A" w:rsidRPr="002B010A" w:rsidRDefault="002B010A" w:rsidP="002B010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010A" w:rsidRPr="002B010A" w:rsidRDefault="002B010A" w:rsidP="002B010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B010A">
        <w:rPr>
          <w:rFonts w:ascii="Times New Roman" w:hAnsi="Times New Roman" w:cs="Times New Roman"/>
          <w:b/>
          <w:i/>
          <w:sz w:val="24"/>
          <w:szCs w:val="24"/>
        </w:rPr>
        <w:t>Таблица № 3</w:t>
      </w:r>
    </w:p>
    <w:p w:rsidR="002B010A" w:rsidRPr="00D444F2" w:rsidRDefault="002B010A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2">
        <w:rPr>
          <w:rFonts w:ascii="Times New Roman" w:hAnsi="Times New Roman" w:cs="Times New Roman"/>
          <w:b/>
          <w:sz w:val="24"/>
          <w:szCs w:val="24"/>
        </w:rPr>
        <w:t>Доля учителей пенсионеров</w:t>
      </w:r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822"/>
        <w:gridCol w:w="1529"/>
        <w:gridCol w:w="1343"/>
        <w:gridCol w:w="1822"/>
        <w:gridCol w:w="1529"/>
      </w:tblGrid>
      <w:tr w:rsidR="002B010A" w:rsidRPr="002B010A" w:rsidTr="00DF4022">
        <w:trPr>
          <w:trHeight w:val="270"/>
        </w:trPr>
        <w:tc>
          <w:tcPr>
            <w:tcW w:w="4693" w:type="dxa"/>
            <w:gridSpan w:val="3"/>
            <w:shd w:val="clear" w:color="auto" w:fill="D9D9D9" w:themeFill="background1" w:themeFillShade="D9"/>
          </w:tcPr>
          <w:p w:rsidR="002B010A" w:rsidRPr="001304D5" w:rsidRDefault="004325C6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2B010A" w:rsidRPr="001304D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694" w:type="dxa"/>
            <w:gridSpan w:val="3"/>
            <w:shd w:val="clear" w:color="auto" w:fill="auto"/>
          </w:tcPr>
          <w:p w:rsidR="002B010A" w:rsidRPr="001304D5" w:rsidRDefault="004325C6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2B010A" w:rsidRPr="00130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6195D" w:rsidRPr="002B010A" w:rsidTr="00DF4022">
        <w:trPr>
          <w:trHeight w:val="1379"/>
        </w:trPr>
        <w:tc>
          <w:tcPr>
            <w:tcW w:w="1342" w:type="dxa"/>
            <w:shd w:val="clear" w:color="auto" w:fill="D9D9D9" w:themeFill="background1" w:themeFillShade="D9"/>
          </w:tcPr>
          <w:p w:rsidR="0076195D" w:rsidRPr="002B010A" w:rsidRDefault="0076195D" w:rsidP="0076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Число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76195D" w:rsidRPr="002B010A" w:rsidRDefault="0076195D" w:rsidP="0076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Число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возраста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:rsidR="0076195D" w:rsidRPr="002B010A" w:rsidRDefault="0076195D" w:rsidP="0076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пенсион-ного возраста</w:t>
            </w:r>
          </w:p>
        </w:tc>
        <w:tc>
          <w:tcPr>
            <w:tcW w:w="1343" w:type="dxa"/>
            <w:shd w:val="clear" w:color="auto" w:fill="auto"/>
          </w:tcPr>
          <w:p w:rsidR="0076195D" w:rsidRPr="002B010A" w:rsidRDefault="0076195D" w:rsidP="0076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Число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22" w:type="dxa"/>
            <w:shd w:val="clear" w:color="auto" w:fill="auto"/>
          </w:tcPr>
          <w:p w:rsidR="0076195D" w:rsidRPr="002B010A" w:rsidRDefault="0076195D" w:rsidP="00A06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Число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возраста</w:t>
            </w:r>
          </w:p>
        </w:tc>
        <w:tc>
          <w:tcPr>
            <w:tcW w:w="1529" w:type="dxa"/>
          </w:tcPr>
          <w:p w:rsidR="0076195D" w:rsidRPr="002B010A" w:rsidRDefault="0076195D" w:rsidP="00A06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пенсион-ного возраста</w:t>
            </w:r>
          </w:p>
        </w:tc>
      </w:tr>
      <w:tr w:rsidR="004325C6" w:rsidRPr="002B010A" w:rsidTr="00DF4022">
        <w:trPr>
          <w:trHeight w:val="270"/>
        </w:trPr>
        <w:tc>
          <w:tcPr>
            <w:tcW w:w="1342" w:type="dxa"/>
            <w:shd w:val="clear" w:color="auto" w:fill="D9D9D9" w:themeFill="background1" w:themeFillShade="D9"/>
          </w:tcPr>
          <w:p w:rsidR="004325C6" w:rsidRPr="002B010A" w:rsidRDefault="004325C6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4325C6" w:rsidRPr="002B010A" w:rsidRDefault="004325C6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:rsidR="004325C6" w:rsidRPr="002B010A" w:rsidRDefault="004325C6" w:rsidP="0043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43" w:type="dxa"/>
            <w:shd w:val="clear" w:color="auto" w:fill="auto"/>
          </w:tcPr>
          <w:p w:rsidR="004325C6" w:rsidRPr="002B010A" w:rsidRDefault="004325C6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2" w:type="dxa"/>
            <w:shd w:val="clear" w:color="auto" w:fill="auto"/>
          </w:tcPr>
          <w:p w:rsidR="004325C6" w:rsidRPr="002B010A" w:rsidRDefault="004325C6" w:rsidP="00A06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4325C6" w:rsidRPr="002B010A" w:rsidRDefault="004325C6" w:rsidP="00A06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2B010A" w:rsidRPr="002B010A" w:rsidRDefault="002B010A" w:rsidP="002B0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010A" w:rsidRPr="002B010A" w:rsidRDefault="002B010A" w:rsidP="002B010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B010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Таблица №4  </w:t>
      </w:r>
    </w:p>
    <w:p w:rsidR="00CB24EC" w:rsidRDefault="00CB24EC" w:rsidP="00D13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10A" w:rsidRPr="00D13584" w:rsidRDefault="002B010A" w:rsidP="00D13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84">
        <w:rPr>
          <w:rFonts w:ascii="Times New Roman" w:hAnsi="Times New Roman" w:cs="Times New Roman"/>
          <w:b/>
          <w:sz w:val="24"/>
          <w:szCs w:val="24"/>
        </w:rPr>
        <w:t>Численность учителей-пенсионеров по основным  предметам</w:t>
      </w:r>
    </w:p>
    <w:tbl>
      <w:tblPr>
        <w:tblW w:w="9049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520"/>
        <w:gridCol w:w="4821"/>
      </w:tblGrid>
      <w:tr w:rsidR="002B010A" w:rsidRPr="002B010A" w:rsidTr="001E377A">
        <w:trPr>
          <w:trHeight w:val="5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1E377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1E377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584" w:rsidRPr="001E377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7A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педагогов /</w:t>
            </w:r>
          </w:p>
          <w:p w:rsidR="002B010A" w:rsidRPr="001E377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7A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пенсионеров</w:t>
            </w:r>
          </w:p>
        </w:tc>
      </w:tr>
      <w:tr w:rsidR="002B010A" w:rsidRPr="002B010A" w:rsidTr="001E377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0A" w:rsidRPr="002B010A" w:rsidTr="001E377A">
        <w:trPr>
          <w:trHeight w:val="2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CF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010A" w:rsidRPr="002B010A" w:rsidRDefault="00D13584" w:rsidP="00D13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5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10A" w:rsidRPr="002B010A" w:rsidTr="001E377A">
        <w:trPr>
          <w:trHeight w:val="2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CF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010A" w:rsidRPr="002B010A" w:rsidRDefault="00485167" w:rsidP="00D13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1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10A" w:rsidRPr="002B010A" w:rsidTr="001E377A">
        <w:trPr>
          <w:trHeight w:val="2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CF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010A" w:rsidRPr="002B010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</w:tbl>
    <w:p w:rsidR="00CF298B" w:rsidRDefault="00CF298B" w:rsidP="002B0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4EC" w:rsidRDefault="00CB24EC" w:rsidP="002B0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10A" w:rsidRPr="00CB24EC" w:rsidRDefault="002B010A" w:rsidP="00CB24EC">
      <w:pPr>
        <w:pStyle w:val="a3"/>
        <w:numPr>
          <w:ilvl w:val="0"/>
          <w:numId w:val="22"/>
        </w:numPr>
        <w:ind w:left="284" w:hanging="284"/>
        <w:jc w:val="both"/>
        <w:rPr>
          <w:b/>
        </w:rPr>
      </w:pPr>
      <w:r w:rsidRPr="00CB24EC">
        <w:rPr>
          <w:b/>
        </w:rPr>
        <w:t>Сильные стороны кадровой системы учреждения:</w:t>
      </w:r>
    </w:p>
    <w:p w:rsidR="002B010A" w:rsidRDefault="002B010A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- стабильный коллектив</w:t>
      </w:r>
      <w:r w:rsidR="00DB08E6">
        <w:rPr>
          <w:rFonts w:ascii="Times New Roman" w:hAnsi="Times New Roman" w:cs="Times New Roman"/>
          <w:sz w:val="24"/>
          <w:szCs w:val="24"/>
        </w:rPr>
        <w:t>;</w:t>
      </w:r>
    </w:p>
    <w:p w:rsidR="00CF298B" w:rsidRPr="002B010A" w:rsidRDefault="00CF298B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высоко профессиональный коллектив</w:t>
      </w:r>
      <w:r w:rsidR="00DB08E6">
        <w:rPr>
          <w:rFonts w:ascii="Times New Roman" w:hAnsi="Times New Roman" w:cs="Times New Roman"/>
          <w:sz w:val="24"/>
          <w:szCs w:val="24"/>
        </w:rPr>
        <w:t>;</w:t>
      </w:r>
    </w:p>
    <w:p w:rsidR="002B010A" w:rsidRPr="002B010A" w:rsidRDefault="002B010A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- 100% обеспеченность кадрами;</w:t>
      </w:r>
    </w:p>
    <w:p w:rsidR="002B010A" w:rsidRPr="002B010A" w:rsidRDefault="002B010A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- низкая текучесть кадров (за последние 3 года текучесть  </w:t>
      </w:r>
      <w:r w:rsidR="00EA6B48">
        <w:rPr>
          <w:rFonts w:ascii="Times New Roman" w:hAnsi="Times New Roman" w:cs="Times New Roman"/>
          <w:sz w:val="24"/>
          <w:szCs w:val="24"/>
        </w:rPr>
        <w:t>5</w:t>
      </w:r>
      <w:r w:rsidRPr="002B010A">
        <w:rPr>
          <w:rFonts w:ascii="Times New Roman" w:hAnsi="Times New Roman" w:cs="Times New Roman"/>
          <w:sz w:val="24"/>
          <w:szCs w:val="24"/>
        </w:rPr>
        <w:t>%</w:t>
      </w:r>
      <w:r w:rsidR="00EA6B48">
        <w:rPr>
          <w:rFonts w:ascii="Times New Roman" w:hAnsi="Times New Roman" w:cs="Times New Roman"/>
          <w:sz w:val="24"/>
          <w:szCs w:val="24"/>
        </w:rPr>
        <w:t xml:space="preserve"> - учителя физкультуры</w:t>
      </w:r>
      <w:r w:rsidRPr="002B010A">
        <w:rPr>
          <w:rFonts w:ascii="Times New Roman" w:hAnsi="Times New Roman" w:cs="Times New Roman"/>
          <w:sz w:val="24"/>
          <w:szCs w:val="24"/>
        </w:rPr>
        <w:t>).</w:t>
      </w:r>
    </w:p>
    <w:p w:rsidR="002B010A" w:rsidRPr="002B010A" w:rsidRDefault="00EA6B48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</w:t>
      </w:r>
      <w:r w:rsidR="002B010A" w:rsidRPr="002B010A">
        <w:rPr>
          <w:rFonts w:ascii="Times New Roman" w:hAnsi="Times New Roman" w:cs="Times New Roman"/>
          <w:sz w:val="24"/>
          <w:szCs w:val="24"/>
        </w:rPr>
        <w:t>% педагогов имеют квалификационную категорию.</w:t>
      </w:r>
    </w:p>
    <w:p w:rsidR="002B010A" w:rsidRPr="002B010A" w:rsidRDefault="002B010A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- сохранност</w:t>
      </w:r>
      <w:r w:rsidR="00EA6B48">
        <w:rPr>
          <w:rFonts w:ascii="Times New Roman" w:hAnsi="Times New Roman" w:cs="Times New Roman"/>
          <w:sz w:val="24"/>
          <w:szCs w:val="24"/>
        </w:rPr>
        <w:t>ь</w:t>
      </w:r>
      <w:r w:rsidRPr="002B010A">
        <w:rPr>
          <w:rFonts w:ascii="Times New Roman" w:hAnsi="Times New Roman" w:cs="Times New Roman"/>
          <w:sz w:val="24"/>
          <w:szCs w:val="24"/>
        </w:rPr>
        <w:t xml:space="preserve"> контингента. </w:t>
      </w:r>
    </w:p>
    <w:p w:rsidR="002B010A" w:rsidRPr="002B010A" w:rsidRDefault="009B4F84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-100</w:t>
      </w:r>
      <w:r w:rsidR="002B010A" w:rsidRPr="002B010A">
        <w:rPr>
          <w:rFonts w:ascii="Times New Roman" w:hAnsi="Times New Roman" w:cs="Times New Roman"/>
          <w:sz w:val="24"/>
          <w:szCs w:val="24"/>
        </w:rPr>
        <w:t xml:space="preserve">% учителей владеют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B010A" w:rsidRPr="002B010A">
        <w:rPr>
          <w:rFonts w:ascii="Times New Roman" w:hAnsi="Times New Roman" w:cs="Times New Roman"/>
          <w:sz w:val="24"/>
          <w:szCs w:val="24"/>
        </w:rPr>
        <w:t>нформационно-коммуникативными технологиями, технологиями  продуктивной учебной деятельности: проектный метод, учебный диалог, проблемное обучение, коммуникативное обучение, исследовательская деятельность.</w:t>
      </w:r>
    </w:p>
    <w:p w:rsidR="002B010A" w:rsidRPr="002B010A" w:rsidRDefault="002B010A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10A" w:rsidRPr="00CB24EC" w:rsidRDefault="002B010A" w:rsidP="00CB24EC">
      <w:pPr>
        <w:pStyle w:val="a3"/>
        <w:numPr>
          <w:ilvl w:val="0"/>
          <w:numId w:val="22"/>
        </w:numPr>
        <w:ind w:left="284" w:hanging="284"/>
        <w:jc w:val="both"/>
        <w:rPr>
          <w:b/>
        </w:rPr>
      </w:pPr>
      <w:r w:rsidRPr="00CB24EC">
        <w:rPr>
          <w:b/>
        </w:rPr>
        <w:t>Слабые стороны кадровой системы:</w:t>
      </w:r>
    </w:p>
    <w:p w:rsidR="002B010A" w:rsidRPr="002B010A" w:rsidRDefault="002B010A" w:rsidP="002B0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-</w:t>
      </w:r>
      <w:r w:rsidR="0078525C">
        <w:rPr>
          <w:rFonts w:ascii="Times New Roman" w:hAnsi="Times New Roman" w:cs="Times New Roman"/>
          <w:sz w:val="24"/>
          <w:szCs w:val="24"/>
        </w:rPr>
        <w:t>имеет место</w:t>
      </w:r>
      <w:r w:rsidRPr="002B010A">
        <w:rPr>
          <w:rFonts w:ascii="Times New Roman" w:hAnsi="Times New Roman" w:cs="Times New Roman"/>
          <w:sz w:val="24"/>
          <w:szCs w:val="24"/>
        </w:rPr>
        <w:t xml:space="preserve"> тенденция старения педагогического коллектива</w:t>
      </w:r>
      <w:r w:rsidRPr="002B010A">
        <w:rPr>
          <w:rFonts w:ascii="Times New Roman" w:hAnsi="Times New Roman" w:cs="Times New Roman"/>
          <w:b/>
          <w:sz w:val="24"/>
          <w:szCs w:val="24"/>
        </w:rPr>
        <w:t>;</w:t>
      </w:r>
    </w:p>
    <w:p w:rsidR="002B010A" w:rsidRPr="002B010A" w:rsidRDefault="0078525C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010A" w:rsidRPr="002B010A">
        <w:rPr>
          <w:rFonts w:ascii="Times New Roman" w:hAnsi="Times New Roman" w:cs="Times New Roman"/>
          <w:sz w:val="24"/>
          <w:szCs w:val="24"/>
        </w:rPr>
        <w:t>низкий</w:t>
      </w:r>
      <w:r w:rsidR="00442B09">
        <w:rPr>
          <w:rFonts w:ascii="Times New Roman" w:hAnsi="Times New Roman" w:cs="Times New Roman"/>
          <w:sz w:val="24"/>
          <w:szCs w:val="24"/>
        </w:rPr>
        <w:t xml:space="preserve"> процент молодых специалистов (2</w:t>
      </w:r>
      <w:r w:rsidR="002B010A" w:rsidRPr="002B010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42B09">
        <w:rPr>
          <w:rFonts w:ascii="Times New Roman" w:hAnsi="Times New Roman" w:cs="Times New Roman"/>
          <w:sz w:val="24"/>
          <w:szCs w:val="24"/>
        </w:rPr>
        <w:t>а</w:t>
      </w:r>
      <w:r w:rsidR="002B010A" w:rsidRPr="002B010A">
        <w:rPr>
          <w:rFonts w:ascii="Times New Roman" w:hAnsi="Times New Roman" w:cs="Times New Roman"/>
          <w:sz w:val="24"/>
          <w:szCs w:val="24"/>
        </w:rPr>
        <w:t xml:space="preserve"> </w:t>
      </w:r>
      <w:r w:rsidR="00485167">
        <w:rPr>
          <w:rFonts w:ascii="Times New Roman" w:hAnsi="Times New Roman" w:cs="Times New Roman"/>
          <w:sz w:val="24"/>
          <w:szCs w:val="24"/>
        </w:rPr>
        <w:t xml:space="preserve"> на 01.09.2020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B010A" w:rsidRPr="002B010A">
        <w:rPr>
          <w:rFonts w:ascii="Times New Roman" w:hAnsi="Times New Roman" w:cs="Times New Roman"/>
          <w:sz w:val="24"/>
          <w:szCs w:val="24"/>
        </w:rPr>
        <w:t>);</w:t>
      </w:r>
    </w:p>
    <w:p w:rsidR="0078525C" w:rsidRDefault="0078525C" w:rsidP="002B010A">
      <w:pPr>
        <w:shd w:val="clear" w:color="auto" w:fill="FFFFFF"/>
        <w:spacing w:after="0" w:line="240" w:lineRule="auto"/>
        <w:ind w:firstLine="284"/>
        <w:jc w:val="center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B010A" w:rsidRPr="00CB24EC" w:rsidRDefault="002B010A" w:rsidP="00CB24EC">
      <w:pPr>
        <w:pStyle w:val="a3"/>
        <w:numPr>
          <w:ilvl w:val="0"/>
          <w:numId w:val="22"/>
        </w:numPr>
        <w:shd w:val="clear" w:color="auto" w:fill="FFFFFF"/>
        <w:ind w:left="284" w:hanging="284"/>
        <w:outlineLvl w:val="3"/>
        <w:rPr>
          <w:b/>
          <w:bCs/>
          <w:color w:val="333333"/>
        </w:rPr>
      </w:pPr>
      <w:r w:rsidRPr="00CB24EC">
        <w:rPr>
          <w:b/>
          <w:bCs/>
          <w:color w:val="333333"/>
        </w:rPr>
        <w:t>Проблемы и противоречия:</w:t>
      </w:r>
    </w:p>
    <w:p w:rsidR="002B010A" w:rsidRPr="002B010A" w:rsidRDefault="00F46439" w:rsidP="00F46439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 w:rsidR="00BF3FE4">
        <w:rPr>
          <w:rFonts w:ascii="Times New Roman" w:hAnsi="Times New Roman" w:cs="Times New Roman"/>
          <w:color w:val="333333"/>
          <w:sz w:val="24"/>
          <w:szCs w:val="24"/>
        </w:rPr>
        <w:t>Проблема старения педагогического коллектива и</w:t>
      </w:r>
      <w:r w:rsidR="006C28C0">
        <w:rPr>
          <w:rFonts w:ascii="Times New Roman" w:hAnsi="Times New Roman" w:cs="Times New Roman"/>
          <w:color w:val="333333"/>
          <w:sz w:val="24"/>
          <w:szCs w:val="24"/>
        </w:rPr>
        <w:t xml:space="preserve"> необходимость идти в ногу со вр</w:t>
      </w:r>
      <w:r w:rsidR="00BF3FE4">
        <w:rPr>
          <w:rFonts w:ascii="Times New Roman" w:hAnsi="Times New Roman" w:cs="Times New Roman"/>
          <w:color w:val="333333"/>
          <w:sz w:val="24"/>
          <w:szCs w:val="24"/>
        </w:rPr>
        <w:t>еменем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2B010A" w:rsidRPr="002B010A" w:rsidRDefault="00F46439" w:rsidP="00F46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>Незначительный приток</w:t>
      </w:r>
      <w:r w:rsidR="002B010A" w:rsidRPr="006858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>молодых специалистов</w:t>
      </w:r>
      <w:r w:rsidR="00685840">
        <w:rPr>
          <w:rFonts w:ascii="Times New Roman" w:hAnsi="Times New Roman" w:cs="Times New Roman"/>
          <w:color w:val="333333"/>
          <w:sz w:val="24"/>
          <w:szCs w:val="24"/>
        </w:rPr>
        <w:t xml:space="preserve"> и необходимость обновления педагогического коллектива в перспективном режиме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2B010A" w:rsidRPr="002B010A" w:rsidRDefault="00F46439" w:rsidP="00F464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46439">
        <w:rPr>
          <w:rFonts w:ascii="Times New Roman" w:hAnsi="Times New Roman" w:cs="Times New Roman"/>
          <w:bCs/>
          <w:color w:val="333333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C160A2" w:rsidRPr="00C160A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Отчетная волокита </w:t>
      </w:r>
      <w:r w:rsidR="00C160A2">
        <w:rPr>
          <w:rFonts w:ascii="Times New Roman" w:hAnsi="Times New Roman" w:cs="Times New Roman"/>
          <w:bCs/>
          <w:color w:val="333333"/>
          <w:sz w:val="24"/>
          <w:szCs w:val="24"/>
        </w:rPr>
        <w:t>пе</w:t>
      </w:r>
      <w:r w:rsidR="00C160A2" w:rsidRPr="00C160A2">
        <w:rPr>
          <w:rFonts w:ascii="Times New Roman" w:hAnsi="Times New Roman" w:cs="Times New Roman"/>
          <w:bCs/>
          <w:color w:val="333333"/>
          <w:sz w:val="24"/>
          <w:szCs w:val="24"/>
        </w:rPr>
        <w:t>дагогов, с</w:t>
      </w:r>
      <w:r w:rsidR="002B010A" w:rsidRPr="00C160A2">
        <w:rPr>
          <w:rFonts w:ascii="Times New Roman" w:hAnsi="Times New Roman" w:cs="Times New Roman"/>
          <w:color w:val="333333"/>
          <w:sz w:val="24"/>
          <w:szCs w:val="24"/>
        </w:rPr>
        <w:t>нижение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 xml:space="preserve"> активности педагогов </w:t>
      </w:r>
      <w:r w:rsidR="0040258F">
        <w:rPr>
          <w:rFonts w:ascii="Times New Roman" w:hAnsi="Times New Roman" w:cs="Times New Roman"/>
          <w:color w:val="333333"/>
          <w:sz w:val="24"/>
          <w:szCs w:val="24"/>
        </w:rPr>
        <w:t>и необходимость повышения профкомпетенциями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за счет налаживания механизма методической системы школы и повышения компетенций педагога за счет самообразования.</w:t>
      </w:r>
    </w:p>
    <w:p w:rsidR="00044C98" w:rsidRDefault="00044C98" w:rsidP="007C4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B010A" w:rsidRPr="002B010A" w:rsidRDefault="00044C98" w:rsidP="007C4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Реальная картина</w:t>
      </w:r>
      <w:r w:rsidR="002B010A" w:rsidRPr="002B010A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B010A" w:rsidRPr="002B010A" w:rsidRDefault="002B010A" w:rsidP="007C461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hAnsi="Times New Roman" w:cs="Times New Roman"/>
          <w:color w:val="333333"/>
          <w:sz w:val="24"/>
          <w:szCs w:val="24"/>
        </w:rPr>
        <w:t xml:space="preserve">низкая мотивация </w:t>
      </w:r>
      <w:r w:rsidR="00044C98">
        <w:rPr>
          <w:rFonts w:ascii="Times New Roman" w:hAnsi="Times New Roman" w:cs="Times New Roman"/>
          <w:color w:val="333333"/>
          <w:sz w:val="24"/>
          <w:szCs w:val="24"/>
        </w:rPr>
        <w:t xml:space="preserve">членов </w:t>
      </w:r>
      <w:r w:rsidRPr="002B010A">
        <w:rPr>
          <w:rFonts w:ascii="Times New Roman" w:hAnsi="Times New Roman" w:cs="Times New Roman"/>
          <w:color w:val="333333"/>
          <w:sz w:val="24"/>
          <w:szCs w:val="24"/>
        </w:rPr>
        <w:t>педагогического коллектива</w:t>
      </w:r>
      <w:r w:rsidR="00044C98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2B010A" w:rsidRPr="002B010A" w:rsidRDefault="002B010A" w:rsidP="007C461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hAnsi="Times New Roman" w:cs="Times New Roman"/>
          <w:color w:val="333333"/>
          <w:sz w:val="24"/>
          <w:szCs w:val="24"/>
        </w:rPr>
        <w:t xml:space="preserve">не </w:t>
      </w:r>
      <w:r w:rsidR="00044C98">
        <w:rPr>
          <w:rFonts w:ascii="Times New Roman" w:hAnsi="Times New Roman" w:cs="Times New Roman"/>
          <w:color w:val="333333"/>
          <w:sz w:val="24"/>
          <w:szCs w:val="24"/>
        </w:rPr>
        <w:t>отсутствие системы</w:t>
      </w:r>
      <w:r w:rsidRPr="002B010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44C98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Pr="002B010A">
        <w:rPr>
          <w:rFonts w:ascii="Times New Roman" w:hAnsi="Times New Roman" w:cs="Times New Roman"/>
          <w:color w:val="333333"/>
          <w:sz w:val="24"/>
          <w:szCs w:val="24"/>
        </w:rPr>
        <w:t>работ</w:t>
      </w:r>
      <w:r w:rsidR="00044C98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2B010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44C98">
        <w:rPr>
          <w:rFonts w:ascii="Times New Roman" w:hAnsi="Times New Roman" w:cs="Times New Roman"/>
          <w:color w:val="333333"/>
          <w:sz w:val="24"/>
          <w:szCs w:val="24"/>
        </w:rPr>
        <w:t xml:space="preserve">над </w:t>
      </w:r>
      <w:r w:rsidRPr="002B010A">
        <w:rPr>
          <w:rFonts w:ascii="Times New Roman" w:hAnsi="Times New Roman" w:cs="Times New Roman"/>
          <w:color w:val="333333"/>
          <w:sz w:val="24"/>
          <w:szCs w:val="24"/>
        </w:rPr>
        <w:t>тем</w:t>
      </w:r>
      <w:r w:rsidR="00044C98">
        <w:rPr>
          <w:rFonts w:ascii="Times New Roman" w:hAnsi="Times New Roman" w:cs="Times New Roman"/>
          <w:color w:val="333333"/>
          <w:sz w:val="24"/>
          <w:szCs w:val="24"/>
        </w:rPr>
        <w:t>ами по самообразованию;</w:t>
      </w:r>
    </w:p>
    <w:p w:rsidR="002B010A" w:rsidRPr="002B010A" w:rsidRDefault="00E51853" w:rsidP="007C461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слабо используется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 xml:space="preserve"> передовой педагогический опыт, накопленный педагогами школы.</w:t>
      </w:r>
    </w:p>
    <w:p w:rsidR="00E51853" w:rsidRDefault="00E51853" w:rsidP="007C461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4EC" w:rsidRDefault="002B010A" w:rsidP="007C461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B010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Пути решения проблем:</w:t>
      </w:r>
    </w:p>
    <w:p w:rsidR="00CB24EC" w:rsidRDefault="00CB24EC" w:rsidP="007C461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-</w:t>
      </w:r>
      <w:r w:rsidRPr="00CB24EC">
        <w:rPr>
          <w:rFonts w:ascii="Times New Roman" w:hAnsi="Times New Roman" w:cs="Times New Roman"/>
          <w:bCs/>
          <w:color w:val="333333"/>
          <w:sz w:val="24"/>
          <w:szCs w:val="24"/>
        </w:rPr>
        <w:t>с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>оздание комфортных условий труда для привлечения молодых специалистов в ОУ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:rsidR="00CB24EC" w:rsidRDefault="00CB24EC" w:rsidP="007C461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-о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>рганизация профессиональной переподготовки и курсовой подготовки педагогов.</w:t>
      </w:r>
    </w:p>
    <w:p w:rsidR="002B010A" w:rsidRPr="00CB24EC" w:rsidRDefault="00CB24EC" w:rsidP="007C461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-</w:t>
      </w:r>
      <w:r w:rsidRPr="00CB24EC">
        <w:rPr>
          <w:rFonts w:ascii="Times New Roman" w:hAnsi="Times New Roman" w:cs="Times New Roman"/>
          <w:bCs/>
          <w:color w:val="333333"/>
          <w:sz w:val="24"/>
          <w:szCs w:val="24"/>
        </w:rPr>
        <w:t>н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>еобходимо</w:t>
      </w:r>
      <w:r>
        <w:rPr>
          <w:rFonts w:ascii="Times New Roman" w:hAnsi="Times New Roman" w:cs="Times New Roman"/>
          <w:color w:val="333333"/>
          <w:sz w:val="24"/>
          <w:szCs w:val="24"/>
        </w:rPr>
        <w:t>сть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 xml:space="preserve"> вовле</w:t>
      </w:r>
      <w:r w:rsidR="00B936D0">
        <w:rPr>
          <w:rFonts w:ascii="Times New Roman" w:hAnsi="Times New Roman" w:cs="Times New Roman"/>
          <w:color w:val="333333"/>
          <w:sz w:val="24"/>
          <w:szCs w:val="24"/>
        </w:rPr>
        <w:t>чения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 xml:space="preserve"> педагогов, владеющих профессиональным мастер</w:t>
      </w:r>
      <w:r w:rsidR="00B936D0">
        <w:rPr>
          <w:rFonts w:ascii="Times New Roman" w:hAnsi="Times New Roman" w:cs="Times New Roman"/>
          <w:color w:val="333333"/>
          <w:sz w:val="24"/>
          <w:szCs w:val="24"/>
        </w:rPr>
        <w:t>ством в работу творческих групп: о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 xml:space="preserve">рганизовать работу по обобщению и </w:t>
      </w:r>
      <w:r w:rsidR="00B936D0">
        <w:rPr>
          <w:rFonts w:ascii="Times New Roman" w:hAnsi="Times New Roman" w:cs="Times New Roman"/>
          <w:color w:val="333333"/>
          <w:sz w:val="24"/>
          <w:szCs w:val="24"/>
        </w:rPr>
        <w:t xml:space="preserve">передаче 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 xml:space="preserve">педагогического опыта на тематических семинарах и консультациях, посещение уроков с той же целью. </w:t>
      </w:r>
    </w:p>
    <w:p w:rsidR="00CB24EC" w:rsidRDefault="00CB24EC" w:rsidP="002B01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4EC" w:rsidRDefault="00CB24EC" w:rsidP="002B01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4EC" w:rsidRDefault="00CB24EC" w:rsidP="002B01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4EC" w:rsidRPr="002B010A" w:rsidRDefault="00CB24EC" w:rsidP="002B01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B010A" w:rsidRPr="00727312" w:rsidRDefault="002B010A" w:rsidP="00727312">
      <w:pPr>
        <w:pStyle w:val="a3"/>
        <w:numPr>
          <w:ilvl w:val="0"/>
          <w:numId w:val="22"/>
        </w:numPr>
        <w:shd w:val="clear" w:color="auto" w:fill="FFFFFF"/>
        <w:ind w:hanging="720"/>
        <w:jc w:val="both"/>
        <w:outlineLvl w:val="3"/>
        <w:rPr>
          <w:b/>
          <w:bCs/>
          <w:color w:val="333333"/>
        </w:rPr>
      </w:pPr>
      <w:r w:rsidRPr="00727312">
        <w:rPr>
          <w:b/>
          <w:bCs/>
          <w:color w:val="333333"/>
        </w:rPr>
        <w:lastRenderedPageBreak/>
        <w:t>Возможные риски и минимизация их влияния</w:t>
      </w:r>
    </w:p>
    <w:tbl>
      <w:tblPr>
        <w:tblW w:w="9858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ook w:val="04A0" w:firstRow="1" w:lastRow="0" w:firstColumn="1" w:lastColumn="0" w:noHBand="0" w:noVBand="1"/>
      </w:tblPr>
      <w:tblGrid>
        <w:gridCol w:w="2100"/>
        <w:gridCol w:w="2700"/>
        <w:gridCol w:w="2222"/>
        <w:gridCol w:w="2836"/>
      </w:tblGrid>
      <w:tr w:rsidR="002B010A" w:rsidRPr="002B010A" w:rsidTr="00F83BAE">
        <w:trPr>
          <w:tblCellSpacing w:w="15" w:type="dxa"/>
        </w:trPr>
        <w:tc>
          <w:tcPr>
            <w:tcW w:w="2055" w:type="dxa"/>
            <w:tcBorders>
              <w:top w:val="single" w:sz="6" w:space="0" w:color="DDDDDD"/>
            </w:tcBorders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CB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рисков</w:t>
            </w:r>
          </w:p>
        </w:tc>
        <w:tc>
          <w:tcPr>
            <w:tcW w:w="2670" w:type="dxa"/>
            <w:tcBorders>
              <w:top w:val="single" w:sz="6" w:space="0" w:color="DDDDDD"/>
            </w:tcBorders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CB24E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рисков</w:t>
            </w:r>
          </w:p>
        </w:tc>
        <w:tc>
          <w:tcPr>
            <w:tcW w:w="2192" w:type="dxa"/>
            <w:tcBorders>
              <w:top w:val="single" w:sz="6" w:space="0" w:color="DDDDDD"/>
            </w:tcBorders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CB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Отрицательное влияние</w:t>
            </w:r>
          </w:p>
        </w:tc>
        <w:tc>
          <w:tcPr>
            <w:tcW w:w="2791" w:type="dxa"/>
            <w:tcBorders>
              <w:top w:val="single" w:sz="6" w:space="0" w:color="DDDDDD"/>
            </w:tcBorders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836A3A">
            <w:pPr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снижению риска</w:t>
            </w:r>
          </w:p>
        </w:tc>
      </w:tr>
      <w:tr w:rsidR="002B010A" w:rsidRPr="002B010A" w:rsidTr="00836A3A">
        <w:trPr>
          <w:tblCellSpacing w:w="15" w:type="dxa"/>
        </w:trPr>
        <w:tc>
          <w:tcPr>
            <w:tcW w:w="20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2B010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</w:t>
            </w:r>
          </w:p>
        </w:tc>
        <w:tc>
          <w:tcPr>
            <w:tcW w:w="2670" w:type="dxa"/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836A3A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притока молодых специалистов </w:t>
            </w:r>
          </w:p>
        </w:tc>
        <w:tc>
          <w:tcPr>
            <w:tcW w:w="2192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2B010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Уход из школы педагогов пенсионного и предпенсионного возраста, отсутствие специалистов-предметников необходимой квалификации и, как следствие, снижение качества образовательной деятельности ОУ</w:t>
            </w:r>
          </w:p>
        </w:tc>
        <w:tc>
          <w:tcPr>
            <w:tcW w:w="2791" w:type="dxa"/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836A3A">
            <w:pPr>
              <w:tabs>
                <w:tab w:val="left" w:pos="1871"/>
                <w:tab w:val="left" w:pos="20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по целевым направле</w:t>
            </w:r>
            <w:r w:rsidR="009D43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ниям школы на обучение в педагогических Вузах и Сузах по необходимым специальностям</w:t>
            </w:r>
          </w:p>
        </w:tc>
      </w:tr>
      <w:tr w:rsidR="002B010A" w:rsidRPr="002B010A" w:rsidTr="00F83BAE">
        <w:trPr>
          <w:tblCellSpacing w:w="15" w:type="dxa"/>
        </w:trPr>
        <w:tc>
          <w:tcPr>
            <w:tcW w:w="2055" w:type="dxa"/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F83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2670" w:type="dxa"/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836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Демографический кризис</w:t>
            </w:r>
          </w:p>
        </w:tc>
        <w:tc>
          <w:tcPr>
            <w:tcW w:w="2192" w:type="dxa"/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9D43D5">
            <w:pPr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учащихся и, как следствие, спроса на услуги, оказываемые ОУ</w:t>
            </w:r>
          </w:p>
        </w:tc>
        <w:tc>
          <w:tcPr>
            <w:tcW w:w="2791" w:type="dxa"/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836A3A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образования для привлечения </w:t>
            </w:r>
            <w:r w:rsidR="009D43D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D43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2B010A" w:rsidRPr="002B010A" w:rsidTr="00836A3A">
        <w:trPr>
          <w:tblCellSpacing w:w="15" w:type="dxa"/>
        </w:trPr>
        <w:tc>
          <w:tcPr>
            <w:tcW w:w="20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BB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Технико-технологические</w:t>
            </w:r>
          </w:p>
        </w:tc>
        <w:tc>
          <w:tcPr>
            <w:tcW w:w="2670" w:type="dxa"/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057D8" w:rsidRDefault="004057D8" w:rsidP="00836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Недостаточность необходимого оборудования и изношенность имеющегося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 обеспечения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B010A" w:rsidRPr="002B010A" w:rsidRDefault="004057D8" w:rsidP="00836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технологических стандартов, снижающих возможности существующих в ОУ инструментальных сред</w:t>
            </w:r>
          </w:p>
        </w:tc>
        <w:tc>
          <w:tcPr>
            <w:tcW w:w="2192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405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Недостаточная материальная база для эффективного учебно-воспитательного процесса и внедрения информационных технологий</w:t>
            </w:r>
          </w:p>
        </w:tc>
        <w:tc>
          <w:tcPr>
            <w:tcW w:w="2791" w:type="dxa"/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E22F5F" w:rsidP="00836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информатизации школы</w:t>
            </w:r>
          </w:p>
        </w:tc>
      </w:tr>
      <w:tr w:rsidR="002B010A" w:rsidRPr="002B010A" w:rsidTr="00F83BAE">
        <w:trPr>
          <w:trHeight w:val="2741"/>
          <w:tblCellSpacing w:w="15" w:type="dxa"/>
        </w:trPr>
        <w:tc>
          <w:tcPr>
            <w:tcW w:w="2055" w:type="dxa"/>
            <w:tcBorders>
              <w:bottom w:val="single" w:sz="6" w:space="0" w:color="DDDDDD"/>
            </w:tcBorders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836A3A" w:rsidP="00836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рс-мажорные обстоятельства</w:t>
            </w:r>
          </w:p>
        </w:tc>
        <w:tc>
          <w:tcPr>
            <w:tcW w:w="2670" w:type="dxa"/>
            <w:tcBorders>
              <w:bottom w:val="single" w:sz="6" w:space="0" w:color="DDDDDD"/>
            </w:tcBorders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836A3A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Непредвиденные затраты вследствие резкого роста цен на коммуникационные услуги, оборудование, расходные материалы</w:t>
            </w:r>
          </w:p>
        </w:tc>
        <w:tc>
          <w:tcPr>
            <w:tcW w:w="2192" w:type="dxa"/>
            <w:tcBorders>
              <w:bottom w:val="single" w:sz="6" w:space="0" w:color="DDDDDD"/>
            </w:tcBorders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836A3A">
            <w:pPr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Резкое увеличение текущих расходов</w:t>
            </w:r>
          </w:p>
        </w:tc>
        <w:tc>
          <w:tcPr>
            <w:tcW w:w="2791" w:type="dxa"/>
            <w:tcBorders>
              <w:bottom w:val="single" w:sz="6" w:space="0" w:color="DDDDDD"/>
            </w:tcBorders>
            <w:shd w:val="clear" w:color="auto" w:fill="D9D9D9" w:themeFill="background1" w:themeFillShade="D9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B010A" w:rsidRPr="002B010A" w:rsidRDefault="002B010A" w:rsidP="00836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Введение жесткого режима снижения текущих расходов и экономного расходова</w:t>
            </w:r>
            <w:r w:rsidR="00836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ния имеющихся ресур</w:t>
            </w:r>
            <w:r w:rsidR="00836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сов, поиск и привлечение к сотрудничеству пос</w:t>
            </w:r>
            <w:r w:rsidR="00836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тавщиков услуг по более низким тарифам.</w:t>
            </w:r>
          </w:p>
        </w:tc>
      </w:tr>
    </w:tbl>
    <w:p w:rsidR="003A0C2C" w:rsidRDefault="002B010A" w:rsidP="002B010A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br/>
      </w:r>
    </w:p>
    <w:p w:rsidR="003A0C2C" w:rsidRDefault="003A0C2C" w:rsidP="003A0C2C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B010A" w:rsidRPr="00197C13" w:rsidRDefault="002B010A" w:rsidP="003A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10A">
        <w:rPr>
          <w:rStyle w:val="a4"/>
          <w:rFonts w:ascii="Times New Roman" w:hAnsi="Times New Roman" w:cs="Times New Roman"/>
          <w:sz w:val="24"/>
          <w:szCs w:val="24"/>
        </w:rPr>
        <w:lastRenderedPageBreak/>
        <w:t>3. Организационное и функциональное обеспечение программы</w:t>
      </w:r>
      <w:r w:rsidR="003A0C2C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2B010A">
        <w:rPr>
          <w:rFonts w:ascii="Times New Roman" w:hAnsi="Times New Roman" w:cs="Times New Roman"/>
          <w:sz w:val="24"/>
          <w:szCs w:val="24"/>
        </w:rPr>
        <w:br/>
      </w:r>
      <w:r w:rsidRPr="00197C13">
        <w:rPr>
          <w:rFonts w:ascii="Times New Roman" w:hAnsi="Times New Roman" w:cs="Times New Roman"/>
          <w:sz w:val="24"/>
          <w:szCs w:val="24"/>
          <w:u w:val="single"/>
        </w:rPr>
        <w:t>Функции директора в аспекте реализации программы: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общее руководство разработкой и реализацией программы;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обеспечение реализацией программы;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организация, координация, контроль. </w:t>
      </w:r>
    </w:p>
    <w:p w:rsidR="002B010A" w:rsidRPr="002B010A" w:rsidRDefault="002B010A" w:rsidP="003A0C2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1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Фун</w:t>
      </w:r>
      <w:r w:rsidR="00197C1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кции заместителей</w:t>
      </w:r>
      <w:r w:rsidRPr="00197C1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директор</w:t>
      </w:r>
      <w:r w:rsidR="00197C1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а</w:t>
      </w:r>
      <w:r w:rsidRPr="002B010A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определение приоритетных направлений работы;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корректировка составляющих элементов программы;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анализ и обобщение результатов реализации программы;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регулирование и коррекция образовательных процессов, связанных с реализацией программы;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организация и проведение семинаров; 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внедрение новых эффективных способов работы с педагогическим коллективом;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осуществление взаимосвязи с</w:t>
      </w:r>
      <w:r w:rsidR="00197C13">
        <w:rPr>
          <w:rFonts w:ascii="Times New Roman" w:hAnsi="Times New Roman" w:cs="Times New Roman"/>
          <w:sz w:val="24"/>
          <w:szCs w:val="24"/>
        </w:rPr>
        <w:t>о</w:t>
      </w:r>
      <w:r w:rsidRPr="002B010A">
        <w:rPr>
          <w:rFonts w:ascii="Times New Roman" w:hAnsi="Times New Roman" w:cs="Times New Roman"/>
          <w:sz w:val="24"/>
          <w:szCs w:val="24"/>
        </w:rPr>
        <w:t xml:space="preserve"> структурами, участвующими в реализации программы.</w:t>
      </w:r>
    </w:p>
    <w:p w:rsidR="002B010A" w:rsidRPr="00197C13" w:rsidRDefault="002B010A" w:rsidP="003A0C2C">
      <w:pPr>
        <w:tabs>
          <w:tab w:val="num" w:pos="0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197C1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Функции методического совета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подготовка методических рекомендаций для работы по программе;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определение критериев эффективности реализации программы;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разработка и обработка новых педагогических форм, способов и методов работы по реализации программы.</w:t>
      </w:r>
    </w:p>
    <w:p w:rsidR="002B010A" w:rsidRPr="00197C13" w:rsidRDefault="002B010A" w:rsidP="003A0C2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7C1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Функции методических  объединений: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обобщение передового педагогического опыта учителей профильного объединения;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диагностирование затруднений учителей и планирование работы по их устранению и недопущению; 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организация системы работы с молодыми специалистами.</w:t>
      </w:r>
    </w:p>
    <w:p w:rsidR="002B010A" w:rsidRPr="00197C13" w:rsidRDefault="002B010A" w:rsidP="003A0C2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7C1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Функциональные обязанности учителей:</w:t>
      </w:r>
      <w:r w:rsidRPr="00197C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материалов и результатов собственной педагогической деятельности через анализ и самоанализ; 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повышение методической активности через выступления на педагогических советах, семинарах, методических конференциях и других мероприятиях с опытом работы. </w:t>
      </w:r>
    </w:p>
    <w:p w:rsidR="002B010A" w:rsidRPr="002B010A" w:rsidRDefault="002B010A" w:rsidP="003A0C2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Функциональные обязанности шефов-наставников: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оказывать помощь учителю в разработке рабочих программ;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 xml:space="preserve"> оказывать методическую помощь в подготовке уроков, подборе дидактических материалов, наглядных пособий, учебников и учебных пособий, дополнительной литературы, а также в выборе форм проведения занятий, контроля знаний.</w:t>
      </w:r>
      <w:r w:rsidRPr="002B010A">
        <w:rPr>
          <w:rFonts w:ascii="Times New Roman" w:hAnsi="Times New Roman" w:cs="Times New Roman"/>
          <w:sz w:val="24"/>
          <w:szCs w:val="24"/>
        </w:rPr>
        <w:t>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посещать уроки молодого специалиста или вновь прибывшего учителя с последующим тщательным разбором, учить проводить самоанализ урока;</w:t>
      </w:r>
    </w:p>
    <w:p w:rsidR="002B010A" w:rsidRPr="002B010A" w:rsidRDefault="002B010A" w:rsidP="003A0C2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контролировать и направлять работу молодого специалиста или вновь прибывшего учителя по созданию индивидуального плана педагогического развития, помочь подобрать методическую литературу для этого.</w:t>
      </w:r>
    </w:p>
    <w:p w:rsidR="002B010A" w:rsidRPr="002B010A" w:rsidRDefault="002B010A" w:rsidP="002B010A">
      <w:pPr>
        <w:tabs>
          <w:tab w:val="left" w:pos="2820"/>
          <w:tab w:val="center" w:pos="5031"/>
        </w:tabs>
        <w:autoSpaceDE w:val="0"/>
        <w:autoSpaceDN w:val="0"/>
        <w:adjustRightInd w:val="0"/>
        <w:spacing w:after="0" w:line="240" w:lineRule="auto"/>
        <w:ind w:firstLine="708"/>
        <w:rPr>
          <w:rStyle w:val="a4"/>
          <w:rFonts w:ascii="Times New Roman" w:hAnsi="Times New Roman" w:cs="Times New Roman"/>
          <w:sz w:val="24"/>
          <w:szCs w:val="24"/>
        </w:rPr>
      </w:pPr>
    </w:p>
    <w:p w:rsidR="002B010A" w:rsidRPr="002B010A" w:rsidRDefault="002B010A" w:rsidP="00197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010A">
        <w:rPr>
          <w:rStyle w:val="a4"/>
          <w:rFonts w:ascii="Times New Roman" w:hAnsi="Times New Roman" w:cs="Times New Roman"/>
          <w:sz w:val="24"/>
          <w:szCs w:val="24"/>
        </w:rPr>
        <w:t xml:space="preserve">4. </w:t>
      </w:r>
      <w:r w:rsidRPr="002B0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реализации программы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10A" w:rsidRPr="00197C13" w:rsidRDefault="002B010A" w:rsidP="00197C13">
      <w:pPr>
        <w:pStyle w:val="a3"/>
        <w:numPr>
          <w:ilvl w:val="0"/>
          <w:numId w:val="23"/>
        </w:numPr>
        <w:autoSpaceDE w:val="0"/>
        <w:autoSpaceDN w:val="0"/>
        <w:adjustRightInd w:val="0"/>
        <w:ind w:hanging="720"/>
        <w:jc w:val="both"/>
        <w:rPr>
          <w:b/>
          <w:bCs/>
          <w:color w:val="333333"/>
        </w:rPr>
      </w:pPr>
      <w:r w:rsidRPr="00197C13">
        <w:rPr>
          <w:b/>
          <w:bCs/>
          <w:color w:val="333333"/>
        </w:rPr>
        <w:t>Принцип "зоны ближайшего развития"</w:t>
      </w:r>
    </w:p>
    <w:p w:rsidR="002B010A" w:rsidRPr="002B010A" w:rsidRDefault="00197C13" w:rsidP="002B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 xml:space="preserve">В качестве "зоны ближайшего профессионального развития" выступает та зона, в которой педагог с помощью своих коллег и самообразования может разрешить возникшие </w:t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проблемы в профессиональной деятельности. При этом "зона ближайшего профессионального развития" для каждого педагога сугубо индивидуальна. Реализация данного принципа предполагает:</w:t>
      </w:r>
    </w:p>
    <w:p w:rsidR="002B010A" w:rsidRPr="002B010A" w:rsidRDefault="002B010A" w:rsidP="00197C13">
      <w:pPr>
        <w:numPr>
          <w:ilvl w:val="0"/>
          <w:numId w:val="13"/>
        </w:numPr>
        <w:tabs>
          <w:tab w:val="clear" w:pos="79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hAnsi="Times New Roman" w:cs="Times New Roman"/>
          <w:color w:val="333333"/>
          <w:sz w:val="24"/>
          <w:szCs w:val="24"/>
        </w:rPr>
        <w:t>изучение профессиональных трудностей, выявление проблем в деятельности педагога;</w:t>
      </w:r>
    </w:p>
    <w:p w:rsidR="002B010A" w:rsidRPr="002B010A" w:rsidRDefault="002B010A" w:rsidP="00197C13">
      <w:pPr>
        <w:numPr>
          <w:ilvl w:val="0"/>
          <w:numId w:val="13"/>
        </w:numPr>
        <w:tabs>
          <w:tab w:val="clear" w:pos="79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hAnsi="Times New Roman" w:cs="Times New Roman"/>
          <w:color w:val="333333"/>
          <w:sz w:val="24"/>
          <w:szCs w:val="24"/>
        </w:rPr>
        <w:t>актуализация необходимых для профессионального роста знаний и умений (оказание помощи педагогу в осознании своих профессиональных трудностей и проблем);</w:t>
      </w:r>
    </w:p>
    <w:p w:rsidR="002B010A" w:rsidRPr="002B010A" w:rsidRDefault="002B010A" w:rsidP="00197C13">
      <w:pPr>
        <w:numPr>
          <w:ilvl w:val="0"/>
          <w:numId w:val="13"/>
        </w:numPr>
        <w:tabs>
          <w:tab w:val="clear" w:pos="79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hAnsi="Times New Roman" w:cs="Times New Roman"/>
          <w:color w:val="333333"/>
          <w:sz w:val="24"/>
          <w:szCs w:val="24"/>
        </w:rPr>
        <w:t>определение индивидуальных задач повышения педагогической квалификации.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2B010A" w:rsidRPr="00197C13" w:rsidRDefault="002B010A" w:rsidP="00CE4408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b/>
          <w:bCs/>
          <w:color w:val="333333"/>
        </w:rPr>
      </w:pPr>
      <w:r w:rsidRPr="00197C13">
        <w:rPr>
          <w:b/>
          <w:bCs/>
          <w:color w:val="333333"/>
        </w:rPr>
        <w:t>Принцип сочетания индивидуальных и групповых форм изучения новых педагогических технологий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B010A" w:rsidRPr="002B010A" w:rsidRDefault="002879DB" w:rsidP="002B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2B010A" w:rsidRPr="002B010A">
        <w:rPr>
          <w:rFonts w:ascii="Times New Roman" w:hAnsi="Times New Roman" w:cs="Times New Roman"/>
          <w:color w:val="333333"/>
          <w:sz w:val="24"/>
          <w:szCs w:val="24"/>
        </w:rPr>
        <w:t>Каждый педагог, выбирая свою форму изучения новых педагогических технологий, может объединиться с другими педагогами или включиться в работу специально организованных групп по изучению педагогической теории и практики. Реализация данного принципа предусматривает:</w:t>
      </w:r>
    </w:p>
    <w:p w:rsidR="002B010A" w:rsidRPr="002B010A" w:rsidRDefault="002B010A" w:rsidP="00CE4408">
      <w:pPr>
        <w:numPr>
          <w:ilvl w:val="0"/>
          <w:numId w:val="1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hAnsi="Times New Roman" w:cs="Times New Roman"/>
          <w:color w:val="333333"/>
          <w:sz w:val="24"/>
          <w:szCs w:val="24"/>
        </w:rPr>
        <w:t>изучение профессиональных проблем, интересов, потребностей педагогов, их классификацию и определение наиболее распространенных, типичных запросов педагогов;</w:t>
      </w:r>
    </w:p>
    <w:p w:rsidR="002B010A" w:rsidRPr="002B010A" w:rsidRDefault="002B010A" w:rsidP="00CE4408">
      <w:pPr>
        <w:numPr>
          <w:ilvl w:val="0"/>
          <w:numId w:val="1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hAnsi="Times New Roman" w:cs="Times New Roman"/>
          <w:color w:val="333333"/>
          <w:sz w:val="24"/>
          <w:szCs w:val="24"/>
        </w:rPr>
        <w:t>определение востребованной тематики методической работы и соответственно различных групповых форм повышения квалификации.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2B010A" w:rsidRPr="00CE4408" w:rsidRDefault="002B010A" w:rsidP="00CE4408">
      <w:pPr>
        <w:pStyle w:val="a3"/>
        <w:numPr>
          <w:ilvl w:val="0"/>
          <w:numId w:val="23"/>
        </w:numPr>
        <w:autoSpaceDE w:val="0"/>
        <w:autoSpaceDN w:val="0"/>
        <w:adjustRightInd w:val="0"/>
        <w:ind w:hanging="720"/>
        <w:rPr>
          <w:b/>
          <w:bCs/>
          <w:color w:val="333333"/>
        </w:rPr>
      </w:pPr>
      <w:r w:rsidRPr="00CE4408">
        <w:rPr>
          <w:b/>
          <w:bCs/>
          <w:color w:val="333333"/>
        </w:rPr>
        <w:t>Принцип стимулирования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hAnsi="Times New Roman" w:cs="Times New Roman"/>
          <w:color w:val="333333"/>
          <w:sz w:val="24"/>
          <w:szCs w:val="24"/>
        </w:rPr>
        <w:t>Реализация данного принципа предполагает:</w:t>
      </w:r>
    </w:p>
    <w:p w:rsidR="002B010A" w:rsidRPr="002B010A" w:rsidRDefault="002B010A" w:rsidP="00CE4408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hAnsi="Times New Roman" w:cs="Times New Roman"/>
          <w:color w:val="333333"/>
          <w:sz w:val="24"/>
          <w:szCs w:val="24"/>
        </w:rPr>
        <w:t>систематическое отслеживание результатов деятельности, объективная оценка профессионального роста педагогов;</w:t>
      </w:r>
    </w:p>
    <w:p w:rsidR="002B010A" w:rsidRPr="002B010A" w:rsidRDefault="002B010A" w:rsidP="00CE4408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eastAsia="SymbolMT" w:hAnsi="Times New Roman" w:cs="Times New Roman"/>
          <w:color w:val="333333"/>
          <w:sz w:val="24"/>
          <w:szCs w:val="24"/>
        </w:rPr>
        <w:t xml:space="preserve"> </w:t>
      </w:r>
      <w:r w:rsidRPr="002B010A">
        <w:rPr>
          <w:rFonts w:ascii="Times New Roman" w:hAnsi="Times New Roman" w:cs="Times New Roman"/>
          <w:color w:val="333333"/>
          <w:sz w:val="24"/>
          <w:szCs w:val="24"/>
        </w:rPr>
        <w:t>оказание помощи педагогу в определении тех сфер деятельности, где можно достичь успеха, проявить свои сильные стороны, показать образец решения проблемы для других своих коллег;</w:t>
      </w:r>
    </w:p>
    <w:p w:rsidR="002B010A" w:rsidRPr="002B010A" w:rsidRDefault="002B010A" w:rsidP="00CE4408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eastAsia="SymbolMT" w:hAnsi="Times New Roman" w:cs="Times New Roman"/>
          <w:color w:val="333333"/>
          <w:sz w:val="24"/>
          <w:szCs w:val="24"/>
        </w:rPr>
        <w:t xml:space="preserve"> </w:t>
      </w:r>
      <w:r w:rsidRPr="002B010A">
        <w:rPr>
          <w:rFonts w:ascii="Times New Roman" w:hAnsi="Times New Roman" w:cs="Times New Roman"/>
          <w:color w:val="333333"/>
          <w:sz w:val="24"/>
          <w:szCs w:val="24"/>
        </w:rPr>
        <w:t>определение системы средств, побуждающих каждого к поиску и творчеству, с учетом особенностей педагогов, их возможностей;</w:t>
      </w:r>
    </w:p>
    <w:p w:rsidR="002B010A" w:rsidRPr="002B010A" w:rsidRDefault="002B010A" w:rsidP="00CE4408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eastAsia="SymbolMT" w:hAnsi="Times New Roman" w:cs="Times New Roman"/>
          <w:color w:val="333333"/>
          <w:sz w:val="24"/>
          <w:szCs w:val="24"/>
        </w:rPr>
        <w:t xml:space="preserve"> </w:t>
      </w:r>
      <w:r w:rsidRPr="002B010A">
        <w:rPr>
          <w:rFonts w:ascii="Times New Roman" w:hAnsi="Times New Roman" w:cs="Times New Roman"/>
          <w:color w:val="333333"/>
          <w:sz w:val="24"/>
          <w:szCs w:val="24"/>
        </w:rPr>
        <w:t>поддержку, поощрение инициативы педагогов в постановке и решении профессиональных проблем, целенаправленно занимающихся самообразованием.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2B010A" w:rsidRPr="000845AF" w:rsidRDefault="002B010A" w:rsidP="000845AF">
      <w:pPr>
        <w:pStyle w:val="a3"/>
        <w:numPr>
          <w:ilvl w:val="0"/>
          <w:numId w:val="23"/>
        </w:numPr>
        <w:autoSpaceDE w:val="0"/>
        <w:autoSpaceDN w:val="0"/>
        <w:adjustRightInd w:val="0"/>
        <w:ind w:hanging="720"/>
        <w:rPr>
          <w:b/>
          <w:bCs/>
          <w:color w:val="333333"/>
        </w:rPr>
      </w:pPr>
      <w:r w:rsidRPr="000845AF">
        <w:rPr>
          <w:b/>
          <w:bCs/>
          <w:color w:val="333333"/>
        </w:rPr>
        <w:t>Принцип непрерывности и преемственности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hAnsi="Times New Roman" w:cs="Times New Roman"/>
          <w:color w:val="333333"/>
          <w:sz w:val="24"/>
          <w:szCs w:val="24"/>
        </w:rPr>
        <w:t>Принцип предусматривает постоянный профессиональный рост педагогов, а также учет уровня их реальной профессиональной подготовленности к педагогической деятельности. Этот принцип означает: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eastAsia="SymbolMT" w:hAnsi="Times New Roman" w:cs="Times New Roman"/>
          <w:color w:val="333333"/>
          <w:sz w:val="24"/>
          <w:szCs w:val="24"/>
        </w:rPr>
        <w:t xml:space="preserve"> </w:t>
      </w:r>
      <w:r w:rsidRPr="002B010A">
        <w:rPr>
          <w:rFonts w:ascii="Times New Roman" w:hAnsi="Times New Roman" w:cs="Times New Roman"/>
          <w:color w:val="333333"/>
          <w:sz w:val="24"/>
          <w:szCs w:val="24"/>
        </w:rPr>
        <w:t>обеспечение целостности, систематичности деятельности методической службы;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010A">
        <w:rPr>
          <w:rFonts w:ascii="Times New Roman" w:eastAsia="SymbolMT" w:hAnsi="Times New Roman" w:cs="Times New Roman"/>
          <w:color w:val="333333"/>
          <w:sz w:val="24"/>
          <w:szCs w:val="24"/>
        </w:rPr>
        <w:t xml:space="preserve"> </w:t>
      </w:r>
      <w:r w:rsidRPr="002B010A">
        <w:rPr>
          <w:rFonts w:ascii="Times New Roman" w:hAnsi="Times New Roman" w:cs="Times New Roman"/>
          <w:color w:val="333333"/>
          <w:sz w:val="24"/>
          <w:szCs w:val="24"/>
        </w:rPr>
        <w:t>учет опыта, уровня подготовленности, а также определение перспектив его профессионального роста, выбор форм и методов методической работы, обеспечивающий развитие творческих способностей и предусматривающий большую самостоятельность и ответственность педагога.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10A" w:rsidRPr="001007FA" w:rsidRDefault="002B010A" w:rsidP="001007FA">
      <w:pPr>
        <w:pStyle w:val="a3"/>
        <w:numPr>
          <w:ilvl w:val="0"/>
          <w:numId w:val="15"/>
        </w:numPr>
        <w:autoSpaceDE w:val="0"/>
        <w:autoSpaceDN w:val="0"/>
        <w:adjustRightInd w:val="0"/>
        <w:ind w:hanging="720"/>
        <w:rPr>
          <w:b/>
          <w:bCs/>
          <w:color w:val="000000"/>
        </w:rPr>
      </w:pPr>
      <w:r w:rsidRPr="001007FA">
        <w:rPr>
          <w:b/>
          <w:bCs/>
          <w:color w:val="000000"/>
        </w:rPr>
        <w:lastRenderedPageBreak/>
        <w:t>Этапы реализации програ</w:t>
      </w:r>
      <w:r w:rsidR="000845AF" w:rsidRPr="001007FA">
        <w:rPr>
          <w:b/>
          <w:bCs/>
          <w:color w:val="000000"/>
        </w:rPr>
        <w:t>ммы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10A" w:rsidRPr="000845AF" w:rsidRDefault="000845AF" w:rsidP="000845AF">
      <w:pPr>
        <w:pStyle w:val="a3"/>
        <w:numPr>
          <w:ilvl w:val="1"/>
          <w:numId w:val="24"/>
        </w:num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</w:rPr>
      </w:pPr>
      <w:r w:rsidRPr="000845AF">
        <w:rPr>
          <w:b/>
          <w:bCs/>
          <w:color w:val="000000"/>
        </w:rPr>
        <w:t>п</w:t>
      </w:r>
      <w:r w:rsidR="002B010A" w:rsidRPr="000845AF">
        <w:rPr>
          <w:b/>
          <w:bCs/>
          <w:color w:val="000000"/>
        </w:rPr>
        <w:t>ер</w:t>
      </w:r>
      <w:r w:rsidR="00A064B8">
        <w:rPr>
          <w:b/>
          <w:bCs/>
          <w:color w:val="000000"/>
        </w:rPr>
        <w:t>вый этап (организационный): 2020</w:t>
      </w:r>
      <w:r w:rsidR="002B010A" w:rsidRPr="000845AF">
        <w:rPr>
          <w:b/>
          <w:bCs/>
          <w:color w:val="000000"/>
        </w:rPr>
        <w:t xml:space="preserve"> - 20</w:t>
      </w:r>
      <w:r w:rsidR="00A064B8">
        <w:rPr>
          <w:b/>
          <w:bCs/>
          <w:color w:val="000000"/>
        </w:rPr>
        <w:t>21</w:t>
      </w:r>
      <w:r w:rsidR="002B010A" w:rsidRPr="000845AF">
        <w:rPr>
          <w:b/>
          <w:bCs/>
          <w:color w:val="000000"/>
        </w:rPr>
        <w:t xml:space="preserve"> годы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Данный этап предполагает выявление перспективных направлений развития школы и проектирование ее нового качественного представления в условиях перехода на ФГОС, поиск новых вариантов на основе требовани</w:t>
      </w:r>
      <w:r w:rsidR="000845AF">
        <w:rPr>
          <w:rFonts w:ascii="Times New Roman" w:hAnsi="Times New Roman" w:cs="Times New Roman"/>
          <w:color w:val="000000"/>
          <w:sz w:val="24"/>
          <w:szCs w:val="24"/>
        </w:rPr>
        <w:t>й ФГОС .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Осваиваются новые формы и процедуры аттестации педагогических кадров. Реализация перспективного плана по совершенствованию профессиональной компетентности педагогов.</w:t>
      </w:r>
    </w:p>
    <w:p w:rsidR="002B010A" w:rsidRPr="000845AF" w:rsidRDefault="000845AF" w:rsidP="000845AF">
      <w:pPr>
        <w:pStyle w:val="a3"/>
        <w:numPr>
          <w:ilvl w:val="1"/>
          <w:numId w:val="24"/>
        </w:numPr>
        <w:autoSpaceDE w:val="0"/>
        <w:autoSpaceDN w:val="0"/>
        <w:adjustRightInd w:val="0"/>
        <w:ind w:left="567" w:hanging="567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2B010A" w:rsidRPr="000845AF">
        <w:rPr>
          <w:b/>
          <w:bCs/>
          <w:color w:val="000000"/>
        </w:rPr>
        <w:t>торой этап (технологический)</w:t>
      </w:r>
      <w:r w:rsidR="002B010A" w:rsidRPr="000845AF">
        <w:rPr>
          <w:color w:val="000000"/>
        </w:rPr>
        <w:t xml:space="preserve">: </w:t>
      </w:r>
      <w:r w:rsidR="00A064B8">
        <w:rPr>
          <w:b/>
          <w:bCs/>
          <w:color w:val="000000"/>
        </w:rPr>
        <w:t>2021</w:t>
      </w:r>
      <w:r w:rsidR="007457C7">
        <w:rPr>
          <w:b/>
          <w:bCs/>
          <w:color w:val="000000"/>
        </w:rPr>
        <w:t xml:space="preserve"> </w:t>
      </w:r>
      <w:r w:rsidR="002B010A" w:rsidRPr="000845AF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="002B010A" w:rsidRPr="000845AF">
        <w:rPr>
          <w:b/>
          <w:bCs/>
          <w:color w:val="000000"/>
        </w:rPr>
        <w:t>20</w:t>
      </w:r>
      <w:r w:rsidR="00A064B8">
        <w:rPr>
          <w:b/>
          <w:bCs/>
          <w:color w:val="000000"/>
        </w:rPr>
        <w:t>24</w:t>
      </w:r>
      <w:r w:rsidR="002B010A" w:rsidRPr="000845AF">
        <w:rPr>
          <w:b/>
          <w:bCs/>
          <w:color w:val="000000"/>
        </w:rPr>
        <w:t xml:space="preserve"> г</w:t>
      </w:r>
      <w:r w:rsidRPr="000845AF">
        <w:rPr>
          <w:b/>
          <w:bCs/>
          <w:color w:val="000000"/>
        </w:rPr>
        <w:t>оды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Данный этап предполагает реализацию стратегии перехода школы в новое качественное состояние, реализацию ведущих направлений и идей программы, оценку её эффективности, действенности на основе качественного анализа всех направлений деятельности.</w:t>
      </w:r>
    </w:p>
    <w:p w:rsidR="002B010A" w:rsidRPr="002B010A" w:rsidRDefault="000845AF" w:rsidP="002B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010A" w:rsidRPr="002B010A">
        <w:rPr>
          <w:rFonts w:ascii="Times New Roman" w:hAnsi="Times New Roman" w:cs="Times New Roman"/>
          <w:color w:val="000000"/>
          <w:sz w:val="24"/>
          <w:szCs w:val="24"/>
        </w:rPr>
        <w:t>Совершенствуется система моральных и материальных стимулов для постоянного повышения квалификации, оценки качества образования.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Третий этап</w:t>
      </w:r>
      <w:r w:rsidR="00A06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(рефлексивно – обобщающий): 2024</w:t>
      </w:r>
      <w:r w:rsidR="00745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01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57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A06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Данный этап предполагает анализ достигнутых результатов, теоретическое обоснование системных изменений в образовательном пространстве школы, презентацию опыта и определение перспектив дальнейшего развития школы.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0A" w:rsidRPr="002B010A" w:rsidRDefault="002B010A" w:rsidP="001007FA">
      <w:pPr>
        <w:spacing w:after="0" w:line="240" w:lineRule="auto"/>
        <w:ind w:left="481" w:hanging="4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0A">
        <w:rPr>
          <w:rFonts w:ascii="Times New Roman" w:hAnsi="Times New Roman" w:cs="Times New Roman"/>
          <w:b/>
          <w:sz w:val="24"/>
          <w:szCs w:val="24"/>
        </w:rPr>
        <w:t>6. Мероприятия по реализации программы</w:t>
      </w:r>
    </w:p>
    <w:p w:rsidR="002B010A" w:rsidRPr="002B010A" w:rsidRDefault="002B010A" w:rsidP="002B010A">
      <w:pPr>
        <w:spacing w:after="0" w:line="240" w:lineRule="auto"/>
        <w:ind w:left="48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  <w:gridCol w:w="3420"/>
      </w:tblGrid>
      <w:tr w:rsidR="002B010A" w:rsidRPr="002B010A" w:rsidTr="00A934D8">
        <w:tc>
          <w:tcPr>
            <w:tcW w:w="2235" w:type="dxa"/>
            <w:shd w:val="clear" w:color="auto" w:fill="D9D9D9" w:themeFill="background1" w:themeFillShade="D9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01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Мероприятие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01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Индикаторы результативности</w:t>
            </w:r>
          </w:p>
        </w:tc>
      </w:tr>
      <w:tr w:rsidR="002B010A" w:rsidRPr="002B010A" w:rsidTr="00E25C2F">
        <w:tc>
          <w:tcPr>
            <w:tcW w:w="2235" w:type="dxa"/>
          </w:tcPr>
          <w:p w:rsidR="002B010A" w:rsidRPr="002B010A" w:rsidRDefault="002B010A" w:rsidP="00B2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Преодоление психологического сопротивления к восприятию и внедрению инноваций</w:t>
            </w:r>
          </w:p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в учебно-воспитательный процесс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2B010A" w:rsidRPr="00B2664F" w:rsidRDefault="002B010A" w:rsidP="00B2664F">
            <w:pPr>
              <w:pStyle w:val="a3"/>
              <w:numPr>
                <w:ilvl w:val="1"/>
                <w:numId w:val="24"/>
              </w:numPr>
              <w:ind w:left="317" w:hanging="283"/>
              <w:jc w:val="both"/>
            </w:pPr>
            <w:r w:rsidRPr="00B2664F">
              <w:t>Организация  информирования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коллектива об основных направлениях модернизации образования через    систему практико-ориентированных семинаров </w:t>
            </w:r>
            <w:r w:rsidRPr="00E25C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«Основные направления модернизации образования»</w:t>
            </w:r>
          </w:p>
          <w:p w:rsidR="002B010A" w:rsidRPr="00E25C2F" w:rsidRDefault="002B010A" w:rsidP="00E25C2F">
            <w:pPr>
              <w:numPr>
                <w:ilvl w:val="0"/>
                <w:numId w:val="2"/>
              </w:numPr>
              <w:tabs>
                <w:tab w:val="clear" w:pos="481"/>
                <w:tab w:val="num" w:pos="0"/>
              </w:tabs>
              <w:spacing w:after="0" w:line="240" w:lineRule="auto"/>
              <w:ind w:left="0" w:firstLine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25C2F" w:rsidRPr="00E25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2F">
              <w:rPr>
                <w:rFonts w:ascii="Times New Roman" w:hAnsi="Times New Roman" w:cs="Times New Roman"/>
                <w:sz w:val="24"/>
                <w:szCs w:val="24"/>
              </w:rPr>
              <w:t>позитивного восприятия     инновационных процессов</w:t>
            </w:r>
          </w:p>
          <w:p w:rsidR="002B010A" w:rsidRPr="002B010A" w:rsidRDefault="002B010A" w:rsidP="002B010A">
            <w:pPr>
              <w:numPr>
                <w:ilvl w:val="0"/>
                <w:numId w:val="2"/>
              </w:numPr>
              <w:tabs>
                <w:tab w:val="clear" w:pos="481"/>
                <w:tab w:val="num" w:pos="0"/>
              </w:tabs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переподготовки в соответствии с потребностями реализации ФГОС второго поколения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20" w:type="dxa"/>
          </w:tcPr>
          <w:p w:rsidR="002B010A" w:rsidRPr="002B010A" w:rsidRDefault="002B010A" w:rsidP="002B010A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• Увеличение доли педагогов, имеющих положительную мотивацию к   восприятию инноваций; </w:t>
            </w:r>
          </w:p>
          <w:p w:rsidR="002B010A" w:rsidRPr="002B010A" w:rsidRDefault="002B010A" w:rsidP="002B010A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• Доля педагогов, прошедших курсовую подготовку. </w:t>
            </w:r>
          </w:p>
          <w:p w:rsidR="002B010A" w:rsidRPr="002B010A" w:rsidRDefault="002B010A" w:rsidP="002B010A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B010A" w:rsidRPr="002B010A" w:rsidTr="00E25C2F">
        <w:tc>
          <w:tcPr>
            <w:tcW w:w="2235" w:type="dxa"/>
          </w:tcPr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Обновление состава</w:t>
            </w:r>
          </w:p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• Развитие         института наставничества</w:t>
            </w:r>
          </w:p>
        </w:tc>
        <w:tc>
          <w:tcPr>
            <w:tcW w:w="3420" w:type="dxa"/>
          </w:tcPr>
          <w:p w:rsidR="002B010A" w:rsidRPr="002B010A" w:rsidRDefault="002B010A" w:rsidP="00E25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•Укомплектованность      шко</w:t>
            </w:r>
            <w:r w:rsidR="00F00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лы педагогическими      кадра</w:t>
            </w:r>
            <w:r w:rsidR="00F00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ми, имеющими            высшее профессиональное образова</w:t>
            </w:r>
            <w:r w:rsidR="00F00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2B010A" w:rsidRPr="002B010A" w:rsidRDefault="002B010A" w:rsidP="00E25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•Увеличение количества       педагогических работников в возрасте до 35 лет.</w:t>
            </w:r>
          </w:p>
        </w:tc>
      </w:tr>
      <w:tr w:rsidR="002B010A" w:rsidRPr="002B010A" w:rsidTr="00E25C2F">
        <w:tc>
          <w:tcPr>
            <w:tcW w:w="2235" w:type="dxa"/>
          </w:tcPr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Создание внутришкольно</w:t>
            </w:r>
            <w:r w:rsidR="00E25C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развития профессиональной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педагогов      с учетом требований ФГОС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•Организация       участия педагогов   в   конкурсах профессионального мастерства,        дистанционных   проектах, конференциях,   открытых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мероприятиях.</w:t>
            </w:r>
          </w:p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      участия педагогов    в    </w:t>
            </w:r>
            <w:r w:rsidR="00256E1D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инновационном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повышении квалификации.</w:t>
            </w:r>
          </w:p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• Публикация работ педагогов в       профессиональных изданиях и в СМИ.</w:t>
            </w:r>
          </w:p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•Освоение   педагогами       технологий формирования развития    функциональной грамотности</w:t>
            </w:r>
          </w:p>
        </w:tc>
        <w:tc>
          <w:tcPr>
            <w:tcW w:w="3420" w:type="dxa"/>
          </w:tcPr>
          <w:p w:rsidR="002B010A" w:rsidRPr="002B010A" w:rsidRDefault="002B010A" w:rsidP="00E25C2F">
            <w:pPr>
              <w:pStyle w:val="a3"/>
              <w:numPr>
                <w:ilvl w:val="0"/>
                <w:numId w:val="3"/>
              </w:numPr>
              <w:ind w:left="34" w:hanging="34"/>
              <w:jc w:val="both"/>
            </w:pPr>
            <w:r w:rsidRPr="002B010A">
              <w:lastRenderedPageBreak/>
              <w:t>Доля педагогов, занимающихся научной деятельностью.</w:t>
            </w:r>
          </w:p>
          <w:p w:rsidR="002B010A" w:rsidRPr="002B010A" w:rsidRDefault="002B010A" w:rsidP="00E25C2F">
            <w:pPr>
              <w:pStyle w:val="a3"/>
              <w:numPr>
                <w:ilvl w:val="0"/>
                <w:numId w:val="3"/>
              </w:numPr>
              <w:ind w:left="34" w:hanging="34"/>
              <w:jc w:val="both"/>
            </w:pPr>
            <w:r w:rsidRPr="002B010A">
              <w:t xml:space="preserve">Доля педагогов, </w:t>
            </w:r>
            <w:r w:rsidRPr="002B010A">
              <w:lastRenderedPageBreak/>
              <w:t>повышающих квалификацию            в дистанционной форме.</w:t>
            </w:r>
          </w:p>
          <w:p w:rsidR="002B010A" w:rsidRPr="00A934D8" w:rsidRDefault="002B010A" w:rsidP="00256E1D">
            <w:pPr>
              <w:pStyle w:val="a3"/>
              <w:numPr>
                <w:ilvl w:val="0"/>
                <w:numId w:val="3"/>
              </w:numPr>
              <w:ind w:left="34" w:hanging="34"/>
              <w:jc w:val="both"/>
            </w:pPr>
            <w:r w:rsidRPr="00A934D8">
              <w:t>Доля   педагогов,   имеющих</w:t>
            </w:r>
            <w:r w:rsidR="00A934D8">
              <w:t xml:space="preserve"> публикации   </w:t>
            </w:r>
            <w:r w:rsidRPr="00A934D8">
              <w:t>в профессиональных    изданиях и СМИ.</w:t>
            </w:r>
          </w:p>
          <w:p w:rsidR="002B010A" w:rsidRPr="00A934D8" w:rsidRDefault="002B010A" w:rsidP="00256E1D">
            <w:pPr>
              <w:pStyle w:val="a3"/>
              <w:numPr>
                <w:ilvl w:val="0"/>
                <w:numId w:val="3"/>
              </w:numPr>
              <w:ind w:left="34" w:hanging="34"/>
              <w:jc w:val="both"/>
            </w:pPr>
            <w:r w:rsidRPr="00A934D8">
              <w:t>Доля педагогов, внедряющих в</w:t>
            </w:r>
            <w:r w:rsidR="00A934D8">
              <w:t xml:space="preserve"> у</w:t>
            </w:r>
            <w:r w:rsidRPr="00A934D8">
              <w:t>чебный            процесс</w:t>
            </w:r>
          </w:p>
          <w:p w:rsidR="002B010A" w:rsidRPr="002B010A" w:rsidRDefault="002B010A" w:rsidP="00256E1D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    инновационные    формы  обучения.</w:t>
            </w:r>
          </w:p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B010A" w:rsidRPr="002B010A" w:rsidTr="00E25C2F">
        <w:tc>
          <w:tcPr>
            <w:tcW w:w="2235" w:type="dxa"/>
          </w:tcPr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условия      для расширения мест демонстрации успешности педагогов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2B010A" w:rsidRPr="002B010A" w:rsidRDefault="00A934D8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«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• Организация и проведение мастер-классов педагог</w:t>
            </w:r>
            <w:r w:rsidR="00A934D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•Демонстрация опыта работы педагогов на  районном </w:t>
            </w:r>
            <w:r w:rsidR="00A934D8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уровне. 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20" w:type="dxa"/>
          </w:tcPr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•Увеличение доли педагогов имеющих Портфолио до 100%.</w:t>
            </w:r>
          </w:p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•Доля   педагогов   школы, которые  представляют опыт своей работы через семинары и мастер-классы;</w:t>
            </w:r>
          </w:p>
          <w:p w:rsidR="002B010A" w:rsidRPr="002B010A" w:rsidRDefault="002B010A" w:rsidP="00A9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•Увеличение доли педагогов, принимающих участие в работе </w:t>
            </w:r>
            <w:r w:rsidR="00A934D8">
              <w:rPr>
                <w:rFonts w:ascii="Times New Roman" w:hAnsi="Times New Roman" w:cs="Times New Roman"/>
                <w:sz w:val="24"/>
                <w:szCs w:val="24"/>
              </w:rPr>
              <w:t>методических семинаров и др.</w:t>
            </w:r>
          </w:p>
        </w:tc>
      </w:tr>
      <w:tr w:rsidR="002B010A" w:rsidRPr="002B010A" w:rsidTr="00E25C2F">
        <w:tc>
          <w:tcPr>
            <w:tcW w:w="2235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</w:p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2B010A" w:rsidRPr="002B010A" w:rsidRDefault="002B010A" w:rsidP="00A934D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• Корректировка</w:t>
            </w:r>
            <w:r w:rsidR="00A9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критериев для        осуществления стимулирования деятельности педагогов в условиях реализации  ФГОС второго поколения;</w:t>
            </w:r>
          </w:p>
          <w:p w:rsidR="002B010A" w:rsidRPr="002B010A" w:rsidRDefault="002B010A" w:rsidP="002B010A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нормативно-правовую базу по вопросам стимули</w:t>
            </w:r>
            <w:r w:rsidR="00A93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рования педагогов школы</w:t>
            </w:r>
          </w:p>
        </w:tc>
        <w:tc>
          <w:tcPr>
            <w:tcW w:w="3420" w:type="dxa"/>
          </w:tcPr>
          <w:p w:rsidR="002B010A" w:rsidRPr="002B010A" w:rsidRDefault="002B010A" w:rsidP="00A9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• Доля педагогов, получающих стимулирующие доплаты;</w:t>
            </w:r>
            <w:r w:rsidR="00A934D8" w:rsidRPr="002B01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2B010A" w:rsidRPr="002B010A" w:rsidTr="00A934D8">
        <w:tc>
          <w:tcPr>
            <w:tcW w:w="9889" w:type="dxa"/>
            <w:gridSpan w:val="2"/>
            <w:shd w:val="clear" w:color="auto" w:fill="D9D9D9" w:themeFill="background1" w:themeFillShade="D9"/>
          </w:tcPr>
          <w:p w:rsidR="002B010A" w:rsidRPr="002B010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Кадровая политика</w:t>
            </w:r>
          </w:p>
        </w:tc>
      </w:tr>
      <w:tr w:rsidR="002B010A" w:rsidRPr="002B010A" w:rsidTr="00A934D8">
        <w:tc>
          <w:tcPr>
            <w:tcW w:w="9889" w:type="dxa"/>
            <w:gridSpan w:val="2"/>
          </w:tcPr>
          <w:p w:rsidR="002B010A" w:rsidRPr="002B010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составом персонала</w:t>
            </w:r>
          </w:p>
        </w:tc>
      </w:tr>
      <w:tr w:rsidR="002B010A" w:rsidRPr="002B010A" w:rsidTr="00A934D8">
        <w:trPr>
          <w:trHeight w:val="1144"/>
        </w:trPr>
        <w:tc>
          <w:tcPr>
            <w:tcW w:w="4503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Добиться 100% обеспеченности квалифицированными педагогическими кадрами.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1.Обеспечить поддержание имиджа школы  т.ч.:</w:t>
            </w:r>
          </w:p>
          <w:p w:rsidR="002B010A" w:rsidRPr="002B010A" w:rsidRDefault="002B010A" w:rsidP="002B010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A934D8">
              <w:rPr>
                <w:rFonts w:ascii="Times New Roman" w:hAnsi="Times New Roman" w:cs="Times New Roman"/>
                <w:sz w:val="24"/>
                <w:szCs w:val="24"/>
              </w:rPr>
              <w:t>ярмарку кружковой деятельности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10A" w:rsidRPr="002B010A" w:rsidRDefault="002B010A" w:rsidP="002B010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0A" w:rsidRPr="002B010A" w:rsidTr="00A934D8">
        <w:tc>
          <w:tcPr>
            <w:tcW w:w="9889" w:type="dxa"/>
            <w:gridSpan w:val="2"/>
            <w:shd w:val="clear" w:color="auto" w:fill="D9D9D9" w:themeFill="background1" w:themeFillShade="D9"/>
          </w:tcPr>
          <w:p w:rsidR="002B010A" w:rsidRPr="002B010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Учет</w:t>
            </w:r>
            <w:r w:rsidR="00A9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персонала и трудовые отношения</w:t>
            </w:r>
          </w:p>
        </w:tc>
      </w:tr>
      <w:tr w:rsidR="002B010A" w:rsidRPr="002B010A" w:rsidTr="00A934D8">
        <w:tc>
          <w:tcPr>
            <w:tcW w:w="4503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Приведение процедур работы с персоналом в соответствии с законодательством.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Модернизировать правила внутреннего трудового распорядка.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2.Систематически обновлять компьютерную базу данных.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0A" w:rsidRPr="002B010A" w:rsidTr="00A934D8">
        <w:tc>
          <w:tcPr>
            <w:tcW w:w="9889" w:type="dxa"/>
            <w:gridSpan w:val="2"/>
            <w:shd w:val="clear" w:color="auto" w:fill="D9D9D9" w:themeFill="background1" w:themeFillShade="D9"/>
          </w:tcPr>
          <w:p w:rsidR="002B010A" w:rsidRPr="002B010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оценки персонала</w:t>
            </w:r>
          </w:p>
        </w:tc>
      </w:tr>
      <w:tr w:rsidR="002B010A" w:rsidRPr="002B010A" w:rsidTr="00A934D8">
        <w:tc>
          <w:tcPr>
            <w:tcW w:w="4503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1.Разработать комплект локальных нормативных актов по оценке уровня преподавания:</w:t>
            </w:r>
          </w:p>
          <w:p w:rsidR="002B010A" w:rsidRPr="002B010A" w:rsidRDefault="002B010A" w:rsidP="00A934D8">
            <w:pPr>
              <w:numPr>
                <w:ilvl w:val="0"/>
                <w:numId w:val="17"/>
              </w:numPr>
              <w:tabs>
                <w:tab w:val="clear" w:pos="720"/>
                <w:tab w:val="num" w:pos="-142"/>
              </w:tabs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выявление успешных сотрудников;</w:t>
            </w:r>
          </w:p>
          <w:p w:rsidR="002B010A" w:rsidRPr="002B010A" w:rsidRDefault="002B010A" w:rsidP="00A934D8">
            <w:pPr>
              <w:numPr>
                <w:ilvl w:val="0"/>
                <w:numId w:val="17"/>
              </w:numPr>
              <w:tabs>
                <w:tab w:val="clear" w:pos="720"/>
                <w:tab w:val="num" w:pos="-142"/>
              </w:tabs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выявление сотрудников, нуждающихся в методичес</w:t>
            </w:r>
            <w:r w:rsidR="00A934D8">
              <w:rPr>
                <w:rFonts w:ascii="Times New Roman" w:hAnsi="Times New Roman" w:cs="Times New Roman"/>
                <w:sz w:val="24"/>
                <w:szCs w:val="24"/>
              </w:rPr>
              <w:t>кой и психологической поддержке</w:t>
            </w:r>
          </w:p>
          <w:p w:rsidR="002B010A" w:rsidRPr="002B010A" w:rsidRDefault="002B010A" w:rsidP="002B010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1.Продолжить системное внедрение оценки педагогических кадров (педагогический мониторинг).</w:t>
            </w:r>
          </w:p>
          <w:p w:rsidR="002B010A" w:rsidRPr="002B010A" w:rsidRDefault="00A934D8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ровести обучение руководящего кадрового блока современным технологиям оценки персонала.</w:t>
            </w:r>
          </w:p>
        </w:tc>
      </w:tr>
      <w:tr w:rsidR="002B010A" w:rsidRPr="002B010A" w:rsidTr="00A934D8">
        <w:tc>
          <w:tcPr>
            <w:tcW w:w="9889" w:type="dxa"/>
            <w:gridSpan w:val="2"/>
            <w:shd w:val="clear" w:color="auto" w:fill="D9D9D9" w:themeFill="background1" w:themeFillShade="D9"/>
          </w:tcPr>
          <w:p w:rsidR="002B010A" w:rsidRPr="002B010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Обучение персонала</w:t>
            </w:r>
          </w:p>
        </w:tc>
      </w:tr>
      <w:tr w:rsidR="002B010A" w:rsidRPr="002B010A" w:rsidTr="00A934D8">
        <w:tc>
          <w:tcPr>
            <w:tcW w:w="4503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1.Обеспечить рост профессионализма педагогов.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2.Разработать комплексную программу обучения педагогических кадров 3.Провести обучение педагогических кадров по направлениям:</w:t>
            </w:r>
          </w:p>
          <w:p w:rsidR="002B010A" w:rsidRPr="002B010A" w:rsidRDefault="00A934D8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обучение ИКТ;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-обучение современному содержанию образования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-обучение социальным технологиям;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современным педагогическим технологиям </w:t>
            </w:r>
          </w:p>
        </w:tc>
        <w:tc>
          <w:tcPr>
            <w:tcW w:w="5386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Через методические центры: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1.Провести обучение педагогических кадров на курсах.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2.Провести обучение по мультимедийным технологиям.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 уровень: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1.Продолжить активное внедрение мультимедийных и дистанционных программ обучения.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 работу МО, творческих семинаров по важнейшим вопросам качества знаний </w:t>
            </w:r>
            <w:r w:rsidR="00A934D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934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</w:tr>
      <w:tr w:rsidR="002B010A" w:rsidRPr="002B010A" w:rsidTr="002A4CA8">
        <w:tc>
          <w:tcPr>
            <w:tcW w:w="9889" w:type="dxa"/>
            <w:gridSpan w:val="2"/>
            <w:shd w:val="clear" w:color="auto" w:fill="D9D9D9" w:themeFill="background1" w:themeFillShade="D9"/>
          </w:tcPr>
          <w:p w:rsidR="002B010A" w:rsidRPr="002B010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Разви</w:t>
            </w:r>
            <w:r w:rsidR="002A4CA8">
              <w:rPr>
                <w:rFonts w:ascii="Times New Roman" w:hAnsi="Times New Roman" w:cs="Times New Roman"/>
                <w:b/>
                <w:sz w:val="24"/>
                <w:szCs w:val="24"/>
              </w:rPr>
              <w:t>тие системы мотивации персонала</w:t>
            </w:r>
          </w:p>
        </w:tc>
      </w:tr>
      <w:tr w:rsidR="002B010A" w:rsidRPr="002B010A" w:rsidTr="00A934D8">
        <w:tc>
          <w:tcPr>
            <w:tcW w:w="4503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1.Создать такие условия в коллективе, которые бы способствовали форми</w:t>
            </w:r>
            <w:r w:rsidR="00555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рованию положительной мотивации в деятельности учителя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1.Провести подробное исследование психологического климата (показатели: характер конфликтов, степень готовности к общению, социометрическая структура, уровень развития критики и самокритики).</w:t>
            </w:r>
          </w:p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2.Широко использовать нематериальные стимулы труда.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5.Систематически проводить профессиональные конкурсы («Конкурсы: дидактических материалов, «Учебный кабинет», «Учитель года»).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6.Использовать все возможности аттестации педагогов.</w:t>
            </w:r>
          </w:p>
        </w:tc>
      </w:tr>
      <w:tr w:rsidR="002B010A" w:rsidRPr="002B010A" w:rsidTr="00555401">
        <w:tc>
          <w:tcPr>
            <w:tcW w:w="9889" w:type="dxa"/>
            <w:gridSpan w:val="2"/>
            <w:shd w:val="clear" w:color="auto" w:fill="D9D9D9" w:themeFill="background1" w:themeFillShade="D9"/>
          </w:tcPr>
          <w:p w:rsidR="002B010A" w:rsidRPr="002B010A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корпоративной культуры</w:t>
            </w:r>
          </w:p>
        </w:tc>
      </w:tr>
      <w:tr w:rsidR="002B010A" w:rsidRPr="002B010A" w:rsidTr="00A934D8">
        <w:tc>
          <w:tcPr>
            <w:tcW w:w="4503" w:type="dxa"/>
          </w:tcPr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1.Повысить уровень удовлетворенности персонала</w:t>
            </w:r>
          </w:p>
        </w:tc>
        <w:tc>
          <w:tcPr>
            <w:tcW w:w="5386" w:type="dxa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1.Проведение мероприятий знакомства новых членов коллектива с традициями школы.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2.Проведение традиционных вечеров.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3.Проведение Дней Здоровья.</w:t>
            </w:r>
          </w:p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4.Формирование положительного имиджа школы .</w:t>
            </w:r>
          </w:p>
        </w:tc>
      </w:tr>
    </w:tbl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0E3558" w:rsidRDefault="002B010A" w:rsidP="00EB4E90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B010A">
        <w:rPr>
          <w:rStyle w:val="a4"/>
          <w:rFonts w:ascii="Times New Roman" w:hAnsi="Times New Roman" w:cs="Times New Roman"/>
          <w:sz w:val="24"/>
          <w:szCs w:val="24"/>
        </w:rPr>
        <w:t>7. Содержание и средства реализации программы</w:t>
      </w:r>
    </w:p>
    <w:p w:rsidR="002B010A" w:rsidRPr="00F50961" w:rsidRDefault="002B010A" w:rsidP="00EB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50961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7.1.</w:t>
      </w:r>
      <w:r w:rsidRPr="00F50961">
        <w:rPr>
          <w:rFonts w:ascii="Times New Roman" w:hAnsi="Times New Roman" w:cs="Times New Roman"/>
          <w:sz w:val="24"/>
          <w:szCs w:val="24"/>
          <w:u w:val="single"/>
        </w:rPr>
        <w:t xml:space="preserve"> Поддержка, стимулирование и повышение статуса педагогических работников:</w:t>
      </w:r>
    </w:p>
    <w:p w:rsidR="002B010A" w:rsidRPr="002B010A" w:rsidRDefault="002B010A" w:rsidP="00EB4E90">
      <w:pPr>
        <w:numPr>
          <w:ilvl w:val="1"/>
          <w:numId w:val="6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обеспечение нормативной, правовой системы стимулирующего характера педагогическим работникам;</w:t>
      </w:r>
    </w:p>
    <w:p w:rsidR="002B010A" w:rsidRPr="002B010A" w:rsidRDefault="002B010A" w:rsidP="00EB4E90">
      <w:pPr>
        <w:numPr>
          <w:ilvl w:val="1"/>
          <w:numId w:val="6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аттестация педагогических кадров на квалификационные категории;</w:t>
      </w:r>
    </w:p>
    <w:p w:rsidR="002B010A" w:rsidRPr="002B010A" w:rsidRDefault="002B010A" w:rsidP="00EB4E90">
      <w:pPr>
        <w:numPr>
          <w:ilvl w:val="1"/>
          <w:numId w:val="6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представление и награждение лучших работников образования государственными, муниципальными и отраслевыми наградами и знаками отличия; </w:t>
      </w:r>
    </w:p>
    <w:p w:rsidR="002B010A" w:rsidRPr="002B010A" w:rsidRDefault="002B010A" w:rsidP="00EB4E90">
      <w:pPr>
        <w:numPr>
          <w:ilvl w:val="1"/>
          <w:numId w:val="6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прохождение повышения квалификации педагогическим работником не менее чем один раз в </w:t>
      </w:r>
      <w:r w:rsidR="00EB4E90">
        <w:rPr>
          <w:rFonts w:ascii="Times New Roman" w:hAnsi="Times New Roman" w:cs="Times New Roman"/>
          <w:sz w:val="24"/>
          <w:szCs w:val="24"/>
        </w:rPr>
        <w:t>три года</w:t>
      </w:r>
      <w:r w:rsidRPr="002B010A">
        <w:rPr>
          <w:rFonts w:ascii="Times New Roman" w:hAnsi="Times New Roman" w:cs="Times New Roman"/>
          <w:sz w:val="24"/>
          <w:szCs w:val="24"/>
        </w:rPr>
        <w:t>.</w:t>
      </w:r>
    </w:p>
    <w:p w:rsidR="002B010A" w:rsidRPr="00F50961" w:rsidRDefault="002B010A" w:rsidP="00EB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61">
        <w:rPr>
          <w:rFonts w:ascii="Times New Roman" w:hAnsi="Times New Roman" w:cs="Times New Roman"/>
          <w:sz w:val="24"/>
          <w:szCs w:val="24"/>
        </w:rPr>
        <w:t>7.2.Подготовка педагогических кадров, развитие профессиональной культуры и компетенции работников школы:</w:t>
      </w:r>
    </w:p>
    <w:p w:rsidR="002B010A" w:rsidRPr="002B010A" w:rsidRDefault="002B010A" w:rsidP="00D875CD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составление перспективного плана -</w:t>
      </w:r>
      <w:r w:rsidR="00D875CD">
        <w:rPr>
          <w:rFonts w:ascii="Times New Roman" w:hAnsi="Times New Roman" w:cs="Times New Roman"/>
          <w:sz w:val="24"/>
          <w:szCs w:val="24"/>
        </w:rPr>
        <w:t xml:space="preserve"> </w:t>
      </w:r>
      <w:r w:rsidRPr="002B010A">
        <w:rPr>
          <w:rFonts w:ascii="Times New Roman" w:hAnsi="Times New Roman" w:cs="Times New Roman"/>
          <w:sz w:val="24"/>
          <w:szCs w:val="24"/>
        </w:rPr>
        <w:t>прогноза потребности в педагогических кадрах и формирование на его основе заказа на подготовку педагогических кадров;</w:t>
      </w:r>
    </w:p>
    <w:p w:rsidR="002B010A" w:rsidRPr="002B010A" w:rsidRDefault="002B010A" w:rsidP="00D875CD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организация постоянного мониторинга сос</w:t>
      </w:r>
      <w:r w:rsidR="00D875CD">
        <w:rPr>
          <w:rFonts w:ascii="Times New Roman" w:hAnsi="Times New Roman" w:cs="Times New Roman"/>
          <w:sz w:val="24"/>
          <w:szCs w:val="24"/>
        </w:rPr>
        <w:t>тояния кадрового обеспечения,</w:t>
      </w:r>
      <w:r w:rsidR="00D875CD">
        <w:rPr>
          <w:rFonts w:ascii="Times New Roman" w:hAnsi="Times New Roman" w:cs="Times New Roman"/>
          <w:sz w:val="24"/>
          <w:szCs w:val="24"/>
        </w:rPr>
        <w:br/>
        <w:t>-</w:t>
      </w:r>
      <w:r w:rsidRPr="002B010A">
        <w:rPr>
          <w:rFonts w:ascii="Times New Roman" w:hAnsi="Times New Roman" w:cs="Times New Roman"/>
          <w:sz w:val="24"/>
          <w:szCs w:val="24"/>
        </w:rPr>
        <w:t xml:space="preserve">расширение образовательного пространства и создание за счет этого необходимых условий для включения педагогов школы в образовательное пространство муниципалитета, </w:t>
      </w:r>
      <w:r w:rsidR="00D875C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2B010A">
        <w:rPr>
          <w:rFonts w:ascii="Times New Roman" w:hAnsi="Times New Roman" w:cs="Times New Roman"/>
          <w:sz w:val="24"/>
          <w:szCs w:val="24"/>
        </w:rPr>
        <w:t>и т. д.;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lastRenderedPageBreak/>
        <w:t>интенсификация подготовки специалистов с высшим педагогическим образованием, специалистов с высшей, первой  категориями.</w:t>
      </w:r>
    </w:p>
    <w:p w:rsidR="002B010A" w:rsidRPr="005F1FC2" w:rsidRDefault="002B010A" w:rsidP="005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1FC2">
        <w:rPr>
          <w:rFonts w:ascii="Times New Roman" w:hAnsi="Times New Roman" w:cs="Times New Roman"/>
          <w:color w:val="000000"/>
          <w:sz w:val="24"/>
          <w:szCs w:val="24"/>
          <w:u w:val="single"/>
        </w:rPr>
        <w:t>7.3.</w:t>
      </w:r>
      <w:r w:rsidRPr="005F1FC2">
        <w:rPr>
          <w:rFonts w:ascii="Times New Roman" w:hAnsi="Times New Roman" w:cs="Times New Roman"/>
          <w:sz w:val="24"/>
          <w:szCs w:val="24"/>
          <w:u w:val="single"/>
        </w:rPr>
        <w:t>Совершенствование системы переподготовки и повышения квалификации педагогических кадров: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организация научно-методического сопровождения развития кадрового потенциала;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предоставление возможностей общения педагогических работников с видными научными деятелями в области образования;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теоретическая подготовка педагогических работников к инновационным преобразованиям в </w:t>
      </w:r>
      <w:r w:rsidR="005F1FC2">
        <w:rPr>
          <w:rFonts w:ascii="Times New Roman" w:hAnsi="Times New Roman" w:cs="Times New Roman"/>
          <w:sz w:val="24"/>
          <w:szCs w:val="24"/>
        </w:rPr>
        <w:t>ОУ</w:t>
      </w:r>
      <w:r w:rsidRPr="002B010A">
        <w:rPr>
          <w:rFonts w:ascii="Times New Roman" w:hAnsi="Times New Roman" w:cs="Times New Roman"/>
          <w:sz w:val="24"/>
          <w:szCs w:val="24"/>
        </w:rPr>
        <w:t>;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развитие системы информационно-методической поддержки повышения квалификации, переподготовки педагогических кадров;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совершенствование форм методического сопровождения, адаптации и становления молодых специалистов: организация стажировок, обязательные курсы повышения квалификации, консультации методистов и опытных педагогов, участие в школе молодого учителя;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развитие конкурсного движения педагогов.</w:t>
      </w:r>
    </w:p>
    <w:p w:rsidR="002B010A" w:rsidRPr="005F1FC2" w:rsidRDefault="002B010A" w:rsidP="005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1FC2">
        <w:rPr>
          <w:rFonts w:ascii="Times New Roman" w:hAnsi="Times New Roman" w:cs="Times New Roman"/>
          <w:sz w:val="24"/>
          <w:szCs w:val="24"/>
          <w:u w:val="single"/>
        </w:rPr>
        <w:t>7.4.Обновление структуры и содержания методической службы с учетом основных направлений муниципальной кадровой политики и модернизации системы образования: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интеграция достижений педагогической науки и образовательной практики в целях совершенствования учебно-воспитательного процесса и повышения профессиональной компетентности педагогов;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практико-ориентированная подготовка педагогических работников к инновационным преобразованиям;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содействие росту педагогического потенциала и творчества, поддержка конкурсного движения педагогов;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совершенствование форм методической работы с педагогическим коллективом;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распространение передового педагогического опыта и инновационной практики;</w:t>
      </w:r>
    </w:p>
    <w:p w:rsidR="002B010A" w:rsidRPr="002B010A" w:rsidRDefault="002B010A" w:rsidP="005F1F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освоение современных педагогических и воспитательных технологий (информационно-коммуникационных, исследовательских, проектных и т. д.);</w:t>
      </w:r>
    </w:p>
    <w:p w:rsidR="002B010A" w:rsidRPr="002B010A" w:rsidRDefault="002B010A" w:rsidP="005F1FC2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овладение основами научного анализа собственного педагогического труда учителями, классными руководителями, администрацией. </w:t>
      </w:r>
    </w:p>
    <w:p w:rsidR="002B010A" w:rsidRPr="002B010A" w:rsidRDefault="002B010A" w:rsidP="005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C2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7.5.Материально-техническое обеспечение реализации программы</w:t>
      </w:r>
      <w:r w:rsidRPr="002B010A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2B010A" w:rsidRPr="002B010A" w:rsidRDefault="002B010A" w:rsidP="005F1FC2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материальное стимулирование педагогических работников по результатам педагогического труда;</w:t>
      </w:r>
    </w:p>
    <w:p w:rsidR="002B010A" w:rsidRPr="002B010A" w:rsidRDefault="002B010A" w:rsidP="005F1FC2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поддержка и материальное обеспечение конкурсного движения среди учителей,</w:t>
      </w:r>
      <w:r w:rsidRPr="002B010A">
        <w:rPr>
          <w:rFonts w:ascii="Times New Roman" w:hAnsi="Times New Roman" w:cs="Times New Roman"/>
          <w:sz w:val="24"/>
          <w:szCs w:val="24"/>
        </w:rPr>
        <w:br/>
        <w:t>- поддержка и материальное обеспечение участия школы в различных конкурсах, фестивалях и т. д.;</w:t>
      </w:r>
    </w:p>
    <w:p w:rsidR="002B010A" w:rsidRPr="002B010A" w:rsidRDefault="002B010A" w:rsidP="005F1FC2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приобретение информационной техники и обеспечение ею образовательного и воспитательного процесса;</w:t>
      </w:r>
    </w:p>
    <w:p w:rsidR="002B010A" w:rsidRPr="002B010A" w:rsidRDefault="002B010A" w:rsidP="005F1FC2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оснащение материальной базы предметных кабинетов;</w:t>
      </w:r>
    </w:p>
    <w:p w:rsidR="002B010A" w:rsidRPr="005F1FC2" w:rsidRDefault="002B010A" w:rsidP="005F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1FC2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7.6.Сохранение и укрепление здоровья педагогических работников:</w:t>
      </w:r>
    </w:p>
    <w:p w:rsidR="002B010A" w:rsidRPr="002B010A" w:rsidRDefault="002B010A" w:rsidP="005F1FC2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создание оптимальных санитарно-гигиенических и психологических условий для укрепления здоровья работников школы </w:t>
      </w:r>
    </w:p>
    <w:p w:rsidR="002B010A" w:rsidRPr="002B010A" w:rsidRDefault="002B010A" w:rsidP="005F1FC2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проведение Дня здоровья для педагогических работников;</w:t>
      </w:r>
    </w:p>
    <w:p w:rsidR="002B010A" w:rsidRPr="002B010A" w:rsidRDefault="002B010A" w:rsidP="005F1FC2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проведение ежегодного бесплатного медицинского осмотра;</w:t>
      </w:r>
    </w:p>
    <w:p w:rsidR="002B010A" w:rsidRPr="002B010A" w:rsidRDefault="002B010A" w:rsidP="005F1FC2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организация и проведение психологических консультаций, тренингов и других мероприятий, направленных на релаксацию и сохранение профессионального долголетия;</w:t>
      </w:r>
    </w:p>
    <w:p w:rsidR="002B010A" w:rsidRPr="002B010A" w:rsidRDefault="002B010A" w:rsidP="005F1FC2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иммунизация педагогического коллектива (прививки, витаминизирование и т. д.)</w:t>
      </w:r>
    </w:p>
    <w:p w:rsidR="002B010A" w:rsidRPr="002B010A" w:rsidRDefault="002B010A" w:rsidP="002B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0A" w:rsidRPr="002B010A" w:rsidRDefault="002B010A" w:rsidP="002B0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0A" w:rsidRPr="002B010A" w:rsidRDefault="002B010A" w:rsidP="008D1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 Ожидаемые результаты:</w:t>
      </w:r>
    </w:p>
    <w:p w:rsidR="002B010A" w:rsidRPr="002B010A" w:rsidRDefault="002B010A" w:rsidP="008D175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создание гибкой системы повышения профессионального мастерства педагогических работников в процессе педагогической деятельности;</w:t>
      </w:r>
    </w:p>
    <w:p w:rsidR="002B010A" w:rsidRPr="002B010A" w:rsidRDefault="002B010A" w:rsidP="008D175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рост общекультурной и профессиональной компетентности педагогов;</w:t>
      </w:r>
    </w:p>
    <w:p w:rsidR="002B010A" w:rsidRPr="002B010A" w:rsidRDefault="002B010A" w:rsidP="008D175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рост профессионального уровня педагогических работников;</w:t>
      </w:r>
    </w:p>
    <w:p w:rsidR="002B010A" w:rsidRPr="002B010A" w:rsidRDefault="002B010A" w:rsidP="008D175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повышение персональной ответственности каждого учителя за результаты своего педагогического труда на основе регулярного самоанализа уроков и мероприятий, в том числе и в системе внутришкольного контроля.</w:t>
      </w:r>
    </w:p>
    <w:p w:rsidR="002B010A" w:rsidRPr="002B010A" w:rsidRDefault="002B010A" w:rsidP="008D175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внедрение инновационных  образовательных технологий.  </w:t>
      </w:r>
      <w:r w:rsidRPr="002B01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2B010A" w:rsidRPr="002B010A" w:rsidRDefault="002B010A" w:rsidP="008D175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повышение  престижа профессии учителя малокомплектной школы</w:t>
      </w:r>
      <w:r w:rsidR="008D175E">
        <w:rPr>
          <w:rFonts w:ascii="Times New Roman" w:hAnsi="Times New Roman" w:cs="Times New Roman"/>
          <w:sz w:val="24"/>
          <w:szCs w:val="24"/>
        </w:rPr>
        <w:t xml:space="preserve"> пгт</w:t>
      </w:r>
      <w:r w:rsidRPr="002B010A">
        <w:rPr>
          <w:rFonts w:ascii="Times New Roman" w:hAnsi="Times New Roman" w:cs="Times New Roman"/>
          <w:sz w:val="24"/>
          <w:szCs w:val="24"/>
        </w:rPr>
        <w:t>;</w:t>
      </w:r>
    </w:p>
    <w:p w:rsidR="002B010A" w:rsidRPr="002B010A" w:rsidRDefault="002B010A" w:rsidP="008D175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 в школе;</w:t>
      </w:r>
    </w:p>
    <w:p w:rsidR="002B010A" w:rsidRPr="002B010A" w:rsidRDefault="002B010A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 xml:space="preserve">   Так как программа является частью программы развития школы,  </w:t>
      </w:r>
      <w:r w:rsidR="00134375">
        <w:rPr>
          <w:rFonts w:ascii="Times New Roman" w:hAnsi="Times New Roman" w:cs="Times New Roman"/>
          <w:sz w:val="24"/>
          <w:szCs w:val="24"/>
        </w:rPr>
        <w:t>следует</w:t>
      </w:r>
      <w:r w:rsidRPr="002B010A">
        <w:rPr>
          <w:rFonts w:ascii="Times New Roman" w:hAnsi="Times New Roman" w:cs="Times New Roman"/>
          <w:sz w:val="24"/>
          <w:szCs w:val="24"/>
        </w:rPr>
        <w:t xml:space="preserve"> указать и конкретные целевые показатели, на достижение которых она направлена.</w:t>
      </w:r>
    </w:p>
    <w:p w:rsidR="002B010A" w:rsidRPr="002B010A" w:rsidRDefault="002B010A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159"/>
        <w:gridCol w:w="1559"/>
        <w:gridCol w:w="1418"/>
      </w:tblGrid>
      <w:tr w:rsidR="002B010A" w:rsidRPr="002B010A" w:rsidTr="00134375">
        <w:trPr>
          <w:cantSplit/>
          <w:trHeight w:val="144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EA2458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010A" w:rsidRPr="00EA2458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0A" w:rsidRPr="00EA2458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(результаты) Программы</w:t>
            </w:r>
          </w:p>
          <w:p w:rsidR="002B010A" w:rsidRPr="00EA2458" w:rsidRDefault="002B010A" w:rsidP="002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134375" w:rsidRDefault="002B010A" w:rsidP="0013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75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Стартовые условия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134375" w:rsidRDefault="002B010A" w:rsidP="0013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7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  <w:p w:rsidR="002B010A" w:rsidRPr="00134375" w:rsidRDefault="002B010A" w:rsidP="0013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375" w:rsidRPr="002B010A" w:rsidTr="00490556">
        <w:trPr>
          <w:cantSplit/>
          <w:trHeight w:val="144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0A" w:rsidRPr="002B010A" w:rsidRDefault="002B010A" w:rsidP="002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010A" w:rsidRPr="00490556" w:rsidRDefault="00134375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064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010A" w:rsidRPr="00490556" w:rsidRDefault="00134375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5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064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B010A" w:rsidRPr="002B010A" w:rsidTr="00134375">
        <w:trPr>
          <w:cantSplit/>
          <w:trHeight w:val="52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педагогов, воспитателей с высшим образованием: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134375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134375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B010A" w:rsidRPr="002B010A" w:rsidRDefault="002B010A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0A" w:rsidRPr="002B010A" w:rsidTr="00134375">
        <w:trPr>
          <w:cantSplit/>
          <w:trHeight w:val="44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имеющих категории: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134375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134375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B010A" w:rsidRPr="002B010A" w:rsidTr="00134375">
        <w:trPr>
          <w:cantSplit/>
          <w:trHeight w:val="33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подготовленных к работе по новым ФГОС</w:t>
            </w:r>
          </w:p>
        </w:tc>
      </w:tr>
      <w:tr w:rsidR="002B010A" w:rsidRPr="002B010A" w:rsidTr="00134375">
        <w:trPr>
          <w:cantSplit/>
          <w:trHeight w:val="28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134375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010A" w:rsidRPr="002B010A" w:rsidTr="00134375">
        <w:trPr>
          <w:cantSplit/>
          <w:trHeight w:val="18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школа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134375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010A" w:rsidRPr="002B010A" w:rsidTr="00134375">
        <w:trPr>
          <w:cantSplit/>
          <w:trHeight w:val="182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средняя (полная) школа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134375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2B010A" w:rsidRPr="002B010A" w:rsidTr="00134375">
        <w:trPr>
          <w:cantSplit/>
          <w:trHeight w:val="14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подготовленных к работе с ИТ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134375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010A" w:rsidRPr="002B010A" w:rsidTr="00134375">
        <w:trPr>
          <w:cantSplit/>
          <w:trHeight w:val="14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использующих ИТ как средство обучения и воспитания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134375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34375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  <w:tr w:rsidR="002B010A" w:rsidRPr="002B010A" w:rsidTr="00134375">
        <w:trPr>
          <w:cantSplit/>
          <w:trHeight w:val="14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включенных в инновационную деятельность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2B010A" w:rsidRPr="002B010A" w:rsidTr="00134375">
        <w:trPr>
          <w:cantSplit/>
          <w:trHeight w:val="88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педагогов, имеющих авторские публикации в профессиональной периодике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720B08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720B08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010A" w:rsidRPr="002B010A" w:rsidTr="00134375">
        <w:trPr>
          <w:cantSplit/>
          <w:trHeight w:val="698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педагогов, участвующих в конкурсах педмастерства за пределами школы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720B08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B010A" w:rsidRPr="002B010A" w:rsidTr="00134375">
        <w:trPr>
          <w:cantSplit/>
          <w:trHeight w:val="59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педагогов, участвующих в дистанционных проектах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720B08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B010A" w:rsidRPr="002B010A" w:rsidTr="00134375">
        <w:trPr>
          <w:cantSplit/>
          <w:trHeight w:val="88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AC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2B010A" w:rsidP="002B0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педагогов,</w:t>
            </w:r>
            <w:r w:rsidR="00720B08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авторские (соавторские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) образовательные программы (пособия, УМК)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720B08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A" w:rsidRPr="002B010A" w:rsidRDefault="00720B08" w:rsidP="00D5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  <w:r w:rsidR="002B010A" w:rsidRPr="002B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B010A" w:rsidRPr="002B010A" w:rsidRDefault="002B010A" w:rsidP="002B010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60DA0" w:rsidRDefault="00360DA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DA0" w:rsidRDefault="00360DA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DA0" w:rsidRDefault="00360DA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DA0" w:rsidRDefault="00360DA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DA0" w:rsidRDefault="00360DA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DA0" w:rsidRDefault="00360DA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DA0" w:rsidRDefault="00360DA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DA0" w:rsidRDefault="00360DA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DA0" w:rsidRDefault="00360DA0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10A" w:rsidRPr="002B010A" w:rsidRDefault="002B010A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Модель внутришкольного повышения квалификации учителя </w:t>
      </w:r>
    </w:p>
    <w:p w:rsidR="002B010A" w:rsidRPr="002B010A" w:rsidRDefault="002B010A" w:rsidP="002B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0A">
        <w:rPr>
          <w:rFonts w:ascii="Times New Roman" w:hAnsi="Times New Roman" w:cs="Times New Roman"/>
          <w:b/>
          <w:sz w:val="24"/>
          <w:szCs w:val="24"/>
        </w:rPr>
        <w:t>в условиях введения ФГОС</w:t>
      </w:r>
    </w:p>
    <w:p w:rsidR="002B010A" w:rsidRPr="002B010A" w:rsidRDefault="002B010A" w:rsidP="002B01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B010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00775" cy="8810625"/>
            <wp:effectExtent l="19050" t="0" r="9525" b="0"/>
            <wp:docPr id="1" name="Рисунок 2" descr="http://science-education.ru/i/2012/3/Sidenko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cience-education.ru/i/2012/3/Sidenko/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0A" w:rsidRPr="002B010A" w:rsidRDefault="002B010A" w:rsidP="002B0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Модель педагога как желаемый результат</w:t>
      </w:r>
    </w:p>
    <w:p w:rsidR="002B010A" w:rsidRPr="002B010A" w:rsidRDefault="00360DA0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="002B010A" w:rsidRPr="002B010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Анализируя основные цели и направления деятельности образовательного учреждения  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перспективе</w:t>
      </w:r>
      <w:r w:rsidR="002B010A" w:rsidRPr="002B010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можно определить следующую модель педагога (как желаемый результат):</w:t>
      </w:r>
    </w:p>
    <w:p w:rsidR="002B010A" w:rsidRPr="002B010A" w:rsidRDefault="002B010A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2B010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.Профессионализм:</w:t>
      </w:r>
    </w:p>
    <w:p w:rsidR="002B010A" w:rsidRPr="002B010A" w:rsidRDefault="002B010A" w:rsidP="00360DA0">
      <w:pPr>
        <w:pStyle w:val="a3"/>
        <w:numPr>
          <w:ilvl w:val="0"/>
          <w:numId w:val="18"/>
        </w:numPr>
        <w:ind w:left="0" w:firstLine="0"/>
        <w:jc w:val="both"/>
      </w:pPr>
      <w:r w:rsidRPr="002B010A">
        <w:rPr>
          <w:color w:val="000000"/>
          <w:lang w:eastAsia="ar-SA"/>
        </w:rPr>
        <w:t>имеет необходимую педагогическую и психологическую подготовку;</w:t>
      </w:r>
    </w:p>
    <w:p w:rsidR="002B010A" w:rsidRPr="002B010A" w:rsidRDefault="002B010A" w:rsidP="00360DA0">
      <w:pPr>
        <w:pStyle w:val="a3"/>
        <w:numPr>
          <w:ilvl w:val="0"/>
          <w:numId w:val="18"/>
        </w:numPr>
        <w:ind w:left="0" w:firstLine="0"/>
        <w:jc w:val="both"/>
      </w:pPr>
      <w:r w:rsidRPr="002B010A">
        <w:rPr>
          <w:color w:val="000000"/>
          <w:lang w:eastAsia="ar-SA"/>
        </w:rPr>
        <w:t>владеет основами необходимых знаний и умений согласно нормативным документам;</w:t>
      </w:r>
    </w:p>
    <w:p w:rsidR="002B010A" w:rsidRPr="002B010A" w:rsidRDefault="002B010A" w:rsidP="00360DA0">
      <w:pPr>
        <w:pStyle w:val="a3"/>
        <w:numPr>
          <w:ilvl w:val="0"/>
          <w:numId w:val="18"/>
        </w:numPr>
        <w:ind w:left="0" w:firstLine="0"/>
        <w:jc w:val="both"/>
      </w:pPr>
      <w:r w:rsidRPr="002B010A">
        <w:rPr>
          <w:color w:val="000000"/>
          <w:lang w:eastAsia="ar-SA"/>
        </w:rPr>
        <w:t>свободно ориентируется в современных психолого-педагогических концепциях обучения, воспитания и здоровьесбережения, использует их как основу в своей педагогической деятельности;</w:t>
      </w:r>
    </w:p>
    <w:p w:rsidR="002B010A" w:rsidRPr="002B010A" w:rsidRDefault="002B010A" w:rsidP="00360DA0">
      <w:pPr>
        <w:pStyle w:val="a3"/>
        <w:numPr>
          <w:ilvl w:val="0"/>
          <w:numId w:val="18"/>
        </w:numPr>
        <w:ind w:left="0" w:firstLine="0"/>
        <w:jc w:val="both"/>
      </w:pPr>
      <w:r w:rsidRPr="002B010A">
        <w:rPr>
          <w:color w:val="000000"/>
          <w:lang w:eastAsia="ar-SA"/>
        </w:rPr>
        <w:t>владеет умением планировать и оценивать уровень развития детей;</w:t>
      </w:r>
    </w:p>
    <w:p w:rsidR="002B010A" w:rsidRPr="002B010A" w:rsidRDefault="002B010A" w:rsidP="00360DA0">
      <w:pPr>
        <w:pStyle w:val="a3"/>
        <w:numPr>
          <w:ilvl w:val="0"/>
          <w:numId w:val="18"/>
        </w:numPr>
        <w:ind w:left="0" w:firstLine="0"/>
        <w:jc w:val="both"/>
      </w:pPr>
      <w:r w:rsidRPr="002B010A">
        <w:rPr>
          <w:color w:val="000000"/>
          <w:lang w:eastAsia="ar-SA"/>
        </w:rPr>
        <w:t>владеет педагогической техникой: речью, умением сконцентрировать внимание детей на решении педагогических задач, используя личностно-ориентированную модель взаимодействия с детьми;</w:t>
      </w:r>
    </w:p>
    <w:p w:rsidR="002B010A" w:rsidRPr="002B010A" w:rsidRDefault="002B010A" w:rsidP="00360DA0">
      <w:pPr>
        <w:pStyle w:val="a3"/>
        <w:numPr>
          <w:ilvl w:val="0"/>
          <w:numId w:val="18"/>
        </w:numPr>
        <w:ind w:left="0" w:firstLine="0"/>
        <w:jc w:val="both"/>
      </w:pPr>
      <w:r w:rsidRPr="002B010A">
        <w:rPr>
          <w:color w:val="000000"/>
          <w:lang w:eastAsia="ar-SA"/>
        </w:rPr>
        <w:t>проявляет творчество и интерес к педагогической деятельности;</w:t>
      </w:r>
    </w:p>
    <w:p w:rsidR="002B010A" w:rsidRPr="002B010A" w:rsidRDefault="002B010A" w:rsidP="00360DA0">
      <w:pPr>
        <w:pStyle w:val="a3"/>
        <w:numPr>
          <w:ilvl w:val="0"/>
          <w:numId w:val="18"/>
        </w:numPr>
        <w:tabs>
          <w:tab w:val="num" w:pos="360"/>
        </w:tabs>
        <w:ind w:left="0" w:firstLine="0"/>
        <w:jc w:val="both"/>
      </w:pPr>
      <w:r w:rsidRPr="002B010A">
        <w:rPr>
          <w:color w:val="000000"/>
          <w:lang w:eastAsia="ar-SA"/>
        </w:rPr>
        <w:t>умеет работать с техническими средствами обучения, видит перспективу применения ИКТ в образовательном процессе;</w:t>
      </w:r>
    </w:p>
    <w:p w:rsidR="002B010A" w:rsidRPr="002B010A" w:rsidRDefault="002B010A" w:rsidP="00360DA0">
      <w:pPr>
        <w:pStyle w:val="a3"/>
        <w:numPr>
          <w:ilvl w:val="0"/>
          <w:numId w:val="18"/>
        </w:numPr>
        <w:ind w:left="0" w:firstLine="0"/>
        <w:jc w:val="both"/>
      </w:pPr>
      <w:r w:rsidRPr="002B010A">
        <w:rPr>
          <w:color w:val="000000"/>
          <w:lang w:eastAsia="ar-SA"/>
        </w:rPr>
        <w:t>стимулирует активность детей в урочно-неурочной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широко практикует активные формы обучения;</w:t>
      </w:r>
    </w:p>
    <w:p w:rsidR="002B010A" w:rsidRPr="002B010A" w:rsidRDefault="002B010A" w:rsidP="00360DA0">
      <w:pPr>
        <w:pStyle w:val="a3"/>
        <w:numPr>
          <w:ilvl w:val="0"/>
          <w:numId w:val="19"/>
        </w:numPr>
        <w:ind w:left="0" w:firstLine="0"/>
        <w:jc w:val="both"/>
      </w:pPr>
      <w:r w:rsidRPr="002B010A">
        <w:rPr>
          <w:color w:val="000000"/>
          <w:lang w:eastAsia="ar-SA"/>
        </w:rPr>
        <w:t>реализует систему комплексного психолого-медико-педагогического сопровождения воспитанников и их родителей;</w:t>
      </w:r>
    </w:p>
    <w:p w:rsidR="002B010A" w:rsidRPr="002B010A" w:rsidRDefault="002B010A" w:rsidP="00360DA0">
      <w:pPr>
        <w:pStyle w:val="a3"/>
        <w:numPr>
          <w:ilvl w:val="0"/>
          <w:numId w:val="19"/>
        </w:numPr>
        <w:ind w:left="0" w:firstLine="0"/>
        <w:jc w:val="both"/>
      </w:pPr>
      <w:r w:rsidRPr="002B010A">
        <w:rPr>
          <w:color w:val="000000"/>
          <w:lang w:eastAsia="ar-SA"/>
        </w:rPr>
        <w:t xml:space="preserve">владеет способами оптимизации образовательного процесса путем включения в него новых форм образования, расширения перечня дополнительных образовательных и оздоровительных услуг. </w:t>
      </w:r>
    </w:p>
    <w:p w:rsidR="002B010A" w:rsidRPr="002B010A" w:rsidRDefault="002B010A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2. Проявление организационно-методических умений:</w:t>
      </w:r>
    </w:p>
    <w:p w:rsidR="002B010A" w:rsidRPr="002B010A" w:rsidRDefault="002B010A" w:rsidP="00360DA0">
      <w:pPr>
        <w:pStyle w:val="a3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2B010A">
        <w:rPr>
          <w:color w:val="000000"/>
          <w:lang w:eastAsia="ar-SA"/>
        </w:rPr>
        <w:t>использует в работе инновационные педагогические технологии;</w:t>
      </w:r>
    </w:p>
    <w:p w:rsidR="002B010A" w:rsidRPr="002B010A" w:rsidRDefault="002B010A" w:rsidP="00360DA0">
      <w:pPr>
        <w:pStyle w:val="a3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2B010A">
        <w:rPr>
          <w:color w:val="000000"/>
          <w:lang w:eastAsia="ar-SA"/>
        </w:rPr>
        <w:t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</w:t>
      </w:r>
    </w:p>
    <w:p w:rsidR="002B010A" w:rsidRPr="002B010A" w:rsidRDefault="002B010A" w:rsidP="00360DA0">
      <w:pPr>
        <w:pStyle w:val="a3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2B010A">
        <w:rPr>
          <w:color w:val="000000"/>
          <w:lang w:eastAsia="ar-SA"/>
        </w:rPr>
        <w:t>владеет навыками анализа, прогнозирования и планирования своей деятельности.</w:t>
      </w:r>
    </w:p>
    <w:p w:rsidR="002B010A" w:rsidRPr="002B010A" w:rsidRDefault="002B010A" w:rsidP="002B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3.Личностные качества педагога:</w:t>
      </w:r>
    </w:p>
    <w:p w:rsidR="002B010A" w:rsidRPr="002B010A" w:rsidRDefault="002B010A" w:rsidP="00360DA0">
      <w:pPr>
        <w:pStyle w:val="a3"/>
        <w:numPr>
          <w:ilvl w:val="0"/>
          <w:numId w:val="21"/>
        </w:numPr>
        <w:tabs>
          <w:tab w:val="num" w:pos="0"/>
        </w:tabs>
        <w:ind w:left="0" w:firstLine="0"/>
        <w:jc w:val="both"/>
      </w:pPr>
      <w:r w:rsidRPr="002B010A">
        <w:rPr>
          <w:color w:val="000000"/>
          <w:lang w:eastAsia="ar-SA"/>
        </w:rPr>
        <w:t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</w:t>
      </w:r>
    </w:p>
    <w:p w:rsidR="002B010A" w:rsidRPr="002B010A" w:rsidRDefault="002B010A" w:rsidP="00360DA0">
      <w:pPr>
        <w:pStyle w:val="a3"/>
        <w:numPr>
          <w:ilvl w:val="0"/>
          <w:numId w:val="21"/>
        </w:numPr>
        <w:tabs>
          <w:tab w:val="num" w:pos="0"/>
        </w:tabs>
        <w:ind w:left="0" w:firstLine="0"/>
        <w:jc w:val="both"/>
      </w:pPr>
      <w:r w:rsidRPr="002B010A">
        <w:rPr>
          <w:color w:val="000000"/>
          <w:lang w:eastAsia="ar-SA"/>
        </w:rPr>
        <w:t>имеет четко выработанную жизненную позицию, не противоречащую моральным нормам общества;</w:t>
      </w:r>
    </w:p>
    <w:p w:rsidR="002B010A" w:rsidRPr="002B010A" w:rsidRDefault="002B010A" w:rsidP="00360DA0">
      <w:pPr>
        <w:pStyle w:val="a3"/>
        <w:numPr>
          <w:ilvl w:val="0"/>
          <w:numId w:val="21"/>
        </w:numPr>
        <w:tabs>
          <w:tab w:val="num" w:pos="0"/>
        </w:tabs>
        <w:ind w:left="0" w:firstLine="0"/>
        <w:jc w:val="both"/>
      </w:pPr>
      <w:r w:rsidRPr="002B010A">
        <w:rPr>
          <w:color w:val="000000"/>
          <w:lang w:eastAsia="ar-SA"/>
        </w:rPr>
        <w:t xml:space="preserve">обладает развитой эмпатией: эмоциональной отзывчивостью на переживание ребенка, чуткостью, доброжелательностью, заботливостью; </w:t>
      </w:r>
    </w:p>
    <w:p w:rsidR="002B010A" w:rsidRPr="002B010A" w:rsidRDefault="002B010A" w:rsidP="00360DA0">
      <w:pPr>
        <w:pStyle w:val="a3"/>
        <w:numPr>
          <w:ilvl w:val="0"/>
          <w:numId w:val="21"/>
        </w:numPr>
        <w:tabs>
          <w:tab w:val="num" w:pos="0"/>
        </w:tabs>
        <w:ind w:left="0" w:firstLine="0"/>
        <w:jc w:val="both"/>
      </w:pPr>
      <w:r w:rsidRPr="002B010A">
        <w:rPr>
          <w:color w:val="000000"/>
          <w:lang w:eastAsia="ar-SA"/>
        </w:rPr>
        <w:t>владеет педагогическим тактом, умеет сохранять личностное достоинство, не ущемляя самолюбие детей, их родителей, коллег по работе;</w:t>
      </w:r>
    </w:p>
    <w:p w:rsidR="002B010A" w:rsidRPr="002B010A" w:rsidRDefault="002B010A" w:rsidP="00360DA0">
      <w:pPr>
        <w:pStyle w:val="a3"/>
        <w:numPr>
          <w:ilvl w:val="0"/>
          <w:numId w:val="21"/>
        </w:numPr>
        <w:tabs>
          <w:tab w:val="num" w:pos="0"/>
        </w:tabs>
        <w:ind w:left="0" w:firstLine="0"/>
        <w:jc w:val="both"/>
      </w:pPr>
      <w:r w:rsidRPr="002B010A">
        <w:rPr>
          <w:color w:val="000000"/>
          <w:lang w:eastAsia="ar-SA"/>
        </w:rPr>
        <w:t>обладает рефлексивными умениями: умением размышлять над причинами успехов и неудач, ошибок и затруднений в воспитании и обучении детей;</w:t>
      </w:r>
    </w:p>
    <w:p w:rsidR="002B010A" w:rsidRPr="002B010A" w:rsidRDefault="002B010A" w:rsidP="00360DA0">
      <w:pPr>
        <w:pStyle w:val="a3"/>
        <w:numPr>
          <w:ilvl w:val="0"/>
          <w:numId w:val="21"/>
        </w:numPr>
        <w:tabs>
          <w:tab w:val="num" w:pos="0"/>
        </w:tabs>
        <w:ind w:left="0" w:firstLine="0"/>
        <w:jc w:val="both"/>
      </w:pPr>
      <w:r w:rsidRPr="002B010A">
        <w:rPr>
          <w:color w:val="000000"/>
          <w:lang w:eastAsia="ar-SA"/>
        </w:rPr>
        <w:t>креативен;</w:t>
      </w:r>
    </w:p>
    <w:p w:rsidR="002B010A" w:rsidRPr="002B010A" w:rsidRDefault="002B010A" w:rsidP="00360DA0">
      <w:pPr>
        <w:pStyle w:val="a3"/>
        <w:numPr>
          <w:ilvl w:val="0"/>
          <w:numId w:val="21"/>
        </w:numPr>
        <w:tabs>
          <w:tab w:val="num" w:pos="0"/>
        </w:tabs>
        <w:ind w:left="0" w:firstLine="0"/>
        <w:jc w:val="both"/>
      </w:pPr>
      <w:r w:rsidRPr="002B010A">
        <w:rPr>
          <w:color w:val="000000"/>
          <w:lang w:eastAsia="ar-SA"/>
        </w:rPr>
        <w:t>воплощает идеи гуманизации педагогического процесса;</w:t>
      </w:r>
    </w:p>
    <w:p w:rsidR="002B010A" w:rsidRPr="002B010A" w:rsidRDefault="002B010A" w:rsidP="00360DA0">
      <w:pPr>
        <w:pStyle w:val="a3"/>
        <w:numPr>
          <w:ilvl w:val="0"/>
          <w:numId w:val="21"/>
        </w:numPr>
        <w:tabs>
          <w:tab w:val="num" w:pos="0"/>
        </w:tabs>
        <w:ind w:left="0" w:firstLine="0"/>
        <w:jc w:val="both"/>
      </w:pPr>
      <w:r w:rsidRPr="002B010A">
        <w:rPr>
          <w:color w:val="000000"/>
          <w:lang w:eastAsia="ar-SA"/>
        </w:rPr>
        <w:t>развивает коммуникативно-адаптивные механизмы своей личности и личности ребенка с целью успешной интеграции в социуме;</w:t>
      </w:r>
    </w:p>
    <w:p w:rsidR="002B010A" w:rsidRPr="002B010A" w:rsidRDefault="002B010A" w:rsidP="002B01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DA0" w:rsidRDefault="00360DA0" w:rsidP="002B01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DA0" w:rsidRDefault="00360DA0" w:rsidP="002B01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10A" w:rsidRPr="002B010A" w:rsidRDefault="002B010A" w:rsidP="00B16169">
      <w:pPr>
        <w:tabs>
          <w:tab w:val="left" w:pos="0"/>
          <w:tab w:val="center" w:pos="50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9. Мониторинг результатов реализации программы</w:t>
      </w:r>
    </w:p>
    <w:p w:rsidR="002B010A" w:rsidRPr="002B010A" w:rsidRDefault="002B010A" w:rsidP="00B16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Мониторинг образовательной деятельности школы по итогам года.</w:t>
      </w:r>
    </w:p>
    <w:p w:rsidR="002B010A" w:rsidRPr="002B010A" w:rsidRDefault="002B010A" w:rsidP="00B16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Анализ активности и результативности участия педагогов в профессиональных конкурсах, конференциях.</w:t>
      </w:r>
    </w:p>
    <w:p w:rsidR="002B010A" w:rsidRPr="002B010A" w:rsidRDefault="002B010A" w:rsidP="00B16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Анкетирование участников образовательного процесса.</w:t>
      </w:r>
    </w:p>
    <w:p w:rsidR="002B010A" w:rsidRPr="002B010A" w:rsidRDefault="002B010A" w:rsidP="00B16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0A">
        <w:rPr>
          <w:rFonts w:ascii="Times New Roman" w:hAnsi="Times New Roman" w:cs="Times New Roman"/>
          <w:color w:val="000000"/>
          <w:sz w:val="24"/>
          <w:szCs w:val="24"/>
        </w:rPr>
        <w:t>Диагностика эффективности использования педагогических технологий.</w:t>
      </w:r>
    </w:p>
    <w:p w:rsidR="002B010A" w:rsidRPr="00B4366F" w:rsidRDefault="002B010A" w:rsidP="002B010A">
      <w:pPr>
        <w:jc w:val="both"/>
        <w:rPr>
          <w:b/>
          <w:color w:val="FF0000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B010A" w:rsidRDefault="002B010A" w:rsidP="002B01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938BD" w:rsidRDefault="009938BD"/>
    <w:sectPr w:rsidR="009938BD" w:rsidSect="0036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48" w:rsidRDefault="008A0248" w:rsidP="003A0C2C">
      <w:pPr>
        <w:spacing w:after="0" w:line="240" w:lineRule="auto"/>
      </w:pPr>
      <w:r>
        <w:separator/>
      </w:r>
    </w:p>
  </w:endnote>
  <w:endnote w:type="continuationSeparator" w:id="0">
    <w:p w:rsidR="008A0248" w:rsidRDefault="008A0248" w:rsidP="003A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89780"/>
    </w:sdtPr>
    <w:sdtEndPr/>
    <w:sdtContent>
      <w:p w:rsidR="00A064B8" w:rsidRDefault="008A0248">
        <w:pPr>
          <w:pStyle w:val="ac"/>
        </w:pPr>
        <w:r>
          <w:rPr>
            <w:noProof/>
            <w:lang w:eastAsia="en-US"/>
          </w:rPr>
          <w:pict>
            <v:group id="_x0000_s2049" style="position:absolute;margin-left:786.4pt;margin-top:0;width:1in;height:1in;z-index:251660288;mso-position-horizontal:right;mso-position-horizontal-relative:right-margin-area;mso-position-vertical:bottom;mso-position-vertical-relative:bottom-margin-area" coordorigin="10800,14400" coordsize="1440,1440" o:allowincell="f">
              <v:rect id="_x0000_s2050" style="position:absolute;left:10800;top:14400;width:1440;height:1440;mso-position-horizontal:right;mso-position-horizontal-relative:right-margin-area;mso-position-vertical:bottom;mso-position-vertical-relative:bottom-margin-area" o:allowincell="f" stroked="f">
                <v:textbox>
                  <w:txbxContent>
                    <w:p w:rsidR="00A064B8" w:rsidRDefault="00A064B8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2051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  <v:textbox style="mso-next-textbox:#_x0000_s2051" inset=",0,,0">
                  <w:txbxContent>
                    <w:p w:rsidR="00A064B8" w:rsidRDefault="00C513DA">
                      <w:pPr>
                        <w:pStyle w:val="ac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6698F"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48" w:rsidRDefault="008A0248" w:rsidP="003A0C2C">
      <w:pPr>
        <w:spacing w:after="0" w:line="240" w:lineRule="auto"/>
      </w:pPr>
      <w:r>
        <w:separator/>
      </w:r>
    </w:p>
  </w:footnote>
  <w:footnote w:type="continuationSeparator" w:id="0">
    <w:p w:rsidR="008A0248" w:rsidRDefault="008A0248" w:rsidP="003A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29"/>
    <w:multiLevelType w:val="hybridMultilevel"/>
    <w:tmpl w:val="07EAD7AA"/>
    <w:lvl w:ilvl="0" w:tplc="57AE0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C663C"/>
    <w:multiLevelType w:val="hybridMultilevel"/>
    <w:tmpl w:val="0328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67D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727D2"/>
    <w:multiLevelType w:val="hybridMultilevel"/>
    <w:tmpl w:val="A3242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B5F06"/>
    <w:multiLevelType w:val="hybridMultilevel"/>
    <w:tmpl w:val="4F54E372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1236"/>
    <w:multiLevelType w:val="hybridMultilevel"/>
    <w:tmpl w:val="785C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532C7"/>
    <w:multiLevelType w:val="hybridMultilevel"/>
    <w:tmpl w:val="DA70B1C6"/>
    <w:lvl w:ilvl="0" w:tplc="13E6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66D96"/>
    <w:multiLevelType w:val="multilevel"/>
    <w:tmpl w:val="BE8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A297D"/>
    <w:multiLevelType w:val="hybridMultilevel"/>
    <w:tmpl w:val="B8DA0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120ECF"/>
    <w:multiLevelType w:val="multilevel"/>
    <w:tmpl w:val="BCFA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E7884"/>
    <w:multiLevelType w:val="hybridMultilevel"/>
    <w:tmpl w:val="177C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F55A5"/>
    <w:multiLevelType w:val="hybridMultilevel"/>
    <w:tmpl w:val="ACE6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A33B0"/>
    <w:multiLevelType w:val="hybridMultilevel"/>
    <w:tmpl w:val="5950D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D10D7"/>
    <w:multiLevelType w:val="hybridMultilevel"/>
    <w:tmpl w:val="88C8EC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0E0C35"/>
    <w:multiLevelType w:val="hybridMultilevel"/>
    <w:tmpl w:val="FE801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A86E62"/>
    <w:multiLevelType w:val="hybridMultilevel"/>
    <w:tmpl w:val="FDCAB9CE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72051"/>
    <w:multiLevelType w:val="multilevel"/>
    <w:tmpl w:val="DACC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6C5F67"/>
    <w:multiLevelType w:val="hybridMultilevel"/>
    <w:tmpl w:val="89FCE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0E23DD"/>
    <w:multiLevelType w:val="hybridMultilevel"/>
    <w:tmpl w:val="DEFE37B8"/>
    <w:lvl w:ilvl="0" w:tplc="B9C6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A3886"/>
    <w:multiLevelType w:val="hybridMultilevel"/>
    <w:tmpl w:val="3B1AB250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A52E9"/>
    <w:multiLevelType w:val="hybridMultilevel"/>
    <w:tmpl w:val="E07A2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5E7BCC"/>
    <w:multiLevelType w:val="hybridMultilevel"/>
    <w:tmpl w:val="9BA24526"/>
    <w:lvl w:ilvl="0" w:tplc="372AA0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928EE"/>
    <w:multiLevelType w:val="hybridMultilevel"/>
    <w:tmpl w:val="F84AFB62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7370E"/>
    <w:multiLevelType w:val="hybridMultilevel"/>
    <w:tmpl w:val="3D429C32"/>
    <w:lvl w:ilvl="0" w:tplc="1B90DAE6">
      <w:start w:val="1"/>
      <w:numFmt w:val="bullet"/>
      <w:lvlText w:val=""/>
      <w:lvlJc w:val="left"/>
      <w:pPr>
        <w:tabs>
          <w:tab w:val="num" w:pos="481"/>
        </w:tabs>
        <w:ind w:left="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641026"/>
    <w:multiLevelType w:val="hybridMultilevel"/>
    <w:tmpl w:val="4D0A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16"/>
  </w:num>
  <w:num w:numId="5">
    <w:abstractNumId w:val="7"/>
  </w:num>
  <w:num w:numId="6">
    <w:abstractNumId w:val="5"/>
  </w:num>
  <w:num w:numId="7">
    <w:abstractNumId w:val="13"/>
  </w:num>
  <w:num w:numId="8">
    <w:abstractNumId w:val="20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1"/>
  </w:num>
  <w:num w:numId="16">
    <w:abstractNumId w:val="2"/>
  </w:num>
  <w:num w:numId="17">
    <w:abstractNumId w:val="19"/>
  </w:num>
  <w:num w:numId="18">
    <w:abstractNumId w:val="3"/>
  </w:num>
  <w:num w:numId="19">
    <w:abstractNumId w:val="21"/>
  </w:num>
  <w:num w:numId="20">
    <w:abstractNumId w:val="18"/>
  </w:num>
  <w:num w:numId="21">
    <w:abstractNumId w:val="14"/>
  </w:num>
  <w:num w:numId="22">
    <w:abstractNumId w:val="10"/>
  </w:num>
  <w:num w:numId="23">
    <w:abstractNumId w:val="9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010A"/>
    <w:rsid w:val="00044C98"/>
    <w:rsid w:val="00071659"/>
    <w:rsid w:val="000845AF"/>
    <w:rsid w:val="000B2633"/>
    <w:rsid w:val="000E3558"/>
    <w:rsid w:val="001007FA"/>
    <w:rsid w:val="001174F0"/>
    <w:rsid w:val="001304D5"/>
    <w:rsid w:val="00132919"/>
    <w:rsid w:val="00134375"/>
    <w:rsid w:val="00166368"/>
    <w:rsid w:val="00197C13"/>
    <w:rsid w:val="001D00E8"/>
    <w:rsid w:val="001E377A"/>
    <w:rsid w:val="001E4208"/>
    <w:rsid w:val="00256E1D"/>
    <w:rsid w:val="0026698F"/>
    <w:rsid w:val="002673DD"/>
    <w:rsid w:val="002879DB"/>
    <w:rsid w:val="00297A50"/>
    <w:rsid w:val="002A4CA8"/>
    <w:rsid w:val="002B010A"/>
    <w:rsid w:val="002E3CE6"/>
    <w:rsid w:val="003435B5"/>
    <w:rsid w:val="00345CEF"/>
    <w:rsid w:val="0035256B"/>
    <w:rsid w:val="00360DA0"/>
    <w:rsid w:val="00364B26"/>
    <w:rsid w:val="0037583F"/>
    <w:rsid w:val="00387177"/>
    <w:rsid w:val="00397EDB"/>
    <w:rsid w:val="003A0C2C"/>
    <w:rsid w:val="0040258F"/>
    <w:rsid w:val="004057D8"/>
    <w:rsid w:val="0042734D"/>
    <w:rsid w:val="004325C6"/>
    <w:rsid w:val="00442B09"/>
    <w:rsid w:val="004708DC"/>
    <w:rsid w:val="00485167"/>
    <w:rsid w:val="00490556"/>
    <w:rsid w:val="00555401"/>
    <w:rsid w:val="005E7B30"/>
    <w:rsid w:val="005F1FC2"/>
    <w:rsid w:val="00656371"/>
    <w:rsid w:val="00685840"/>
    <w:rsid w:val="00686269"/>
    <w:rsid w:val="006C28C0"/>
    <w:rsid w:val="006C4C35"/>
    <w:rsid w:val="006F329C"/>
    <w:rsid w:val="00720001"/>
    <w:rsid w:val="00720B08"/>
    <w:rsid w:val="00727312"/>
    <w:rsid w:val="007457C7"/>
    <w:rsid w:val="0076195D"/>
    <w:rsid w:val="0078525C"/>
    <w:rsid w:val="007C461C"/>
    <w:rsid w:val="008049B7"/>
    <w:rsid w:val="008123E3"/>
    <w:rsid w:val="00820ED2"/>
    <w:rsid w:val="00836A3A"/>
    <w:rsid w:val="00881DD9"/>
    <w:rsid w:val="008902E8"/>
    <w:rsid w:val="008A0248"/>
    <w:rsid w:val="008C3150"/>
    <w:rsid w:val="008C3B3F"/>
    <w:rsid w:val="008D175E"/>
    <w:rsid w:val="008E4113"/>
    <w:rsid w:val="00906F9C"/>
    <w:rsid w:val="0091661B"/>
    <w:rsid w:val="00990956"/>
    <w:rsid w:val="009938BD"/>
    <w:rsid w:val="009B4F84"/>
    <w:rsid w:val="009D43D5"/>
    <w:rsid w:val="00A064B8"/>
    <w:rsid w:val="00A20576"/>
    <w:rsid w:val="00A55C5D"/>
    <w:rsid w:val="00A81115"/>
    <w:rsid w:val="00A82383"/>
    <w:rsid w:val="00A934D8"/>
    <w:rsid w:val="00AC2327"/>
    <w:rsid w:val="00AE1179"/>
    <w:rsid w:val="00AF3A9B"/>
    <w:rsid w:val="00AF57BD"/>
    <w:rsid w:val="00B16169"/>
    <w:rsid w:val="00B2664F"/>
    <w:rsid w:val="00B5689E"/>
    <w:rsid w:val="00B73845"/>
    <w:rsid w:val="00B74406"/>
    <w:rsid w:val="00B85327"/>
    <w:rsid w:val="00B936D0"/>
    <w:rsid w:val="00BB0777"/>
    <w:rsid w:val="00BB3F8F"/>
    <w:rsid w:val="00BF3FE4"/>
    <w:rsid w:val="00C160A2"/>
    <w:rsid w:val="00C272D0"/>
    <w:rsid w:val="00C513DA"/>
    <w:rsid w:val="00C527DE"/>
    <w:rsid w:val="00CB075E"/>
    <w:rsid w:val="00CB24EC"/>
    <w:rsid w:val="00CB3F47"/>
    <w:rsid w:val="00CC5EA9"/>
    <w:rsid w:val="00CD6408"/>
    <w:rsid w:val="00CE4408"/>
    <w:rsid w:val="00CF20D5"/>
    <w:rsid w:val="00CF298B"/>
    <w:rsid w:val="00D062CB"/>
    <w:rsid w:val="00D13584"/>
    <w:rsid w:val="00D162AE"/>
    <w:rsid w:val="00D444F2"/>
    <w:rsid w:val="00D55E44"/>
    <w:rsid w:val="00D740B0"/>
    <w:rsid w:val="00D875CD"/>
    <w:rsid w:val="00DA5417"/>
    <w:rsid w:val="00DB08E6"/>
    <w:rsid w:val="00DB51EB"/>
    <w:rsid w:val="00DC65B6"/>
    <w:rsid w:val="00DF3FCD"/>
    <w:rsid w:val="00DF4022"/>
    <w:rsid w:val="00E22F5F"/>
    <w:rsid w:val="00E25C2F"/>
    <w:rsid w:val="00E307F5"/>
    <w:rsid w:val="00E44151"/>
    <w:rsid w:val="00E44BB2"/>
    <w:rsid w:val="00E51853"/>
    <w:rsid w:val="00E610BB"/>
    <w:rsid w:val="00EA1B9D"/>
    <w:rsid w:val="00EA229E"/>
    <w:rsid w:val="00EA2458"/>
    <w:rsid w:val="00EA5E5D"/>
    <w:rsid w:val="00EA6B48"/>
    <w:rsid w:val="00EB4E90"/>
    <w:rsid w:val="00F00472"/>
    <w:rsid w:val="00F215FF"/>
    <w:rsid w:val="00F26D1E"/>
    <w:rsid w:val="00F46439"/>
    <w:rsid w:val="00F50961"/>
    <w:rsid w:val="00F83BAE"/>
    <w:rsid w:val="00F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01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B0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2B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qFormat/>
    <w:rsid w:val="002B010A"/>
    <w:rPr>
      <w:b/>
      <w:bCs/>
    </w:rPr>
  </w:style>
  <w:style w:type="paragraph" w:styleId="a5">
    <w:name w:val="No Spacing"/>
    <w:link w:val="a6"/>
    <w:qFormat/>
    <w:rsid w:val="002B01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rsid w:val="002B010A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10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20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A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0C2C"/>
  </w:style>
  <w:style w:type="paragraph" w:styleId="ac">
    <w:name w:val="footer"/>
    <w:basedOn w:val="a"/>
    <w:link w:val="ad"/>
    <w:uiPriority w:val="99"/>
    <w:unhideWhenUsed/>
    <w:rsid w:val="003A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0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D39A-AF5D-45C3-B14F-3A521A36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4635</Words>
  <Characters>26423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139</cp:revision>
  <cp:lastPrinted>2021-03-18T12:17:00Z</cp:lastPrinted>
  <dcterms:created xsi:type="dcterms:W3CDTF">2015-10-11T17:57:00Z</dcterms:created>
  <dcterms:modified xsi:type="dcterms:W3CDTF">2021-03-18T13:02:00Z</dcterms:modified>
</cp:coreProperties>
</file>